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21" w:rsidRDefault="008E7E21" w:rsidP="00DF3954">
      <w:pPr>
        <w:pStyle w:val="c1"/>
      </w:pPr>
      <w:r>
        <w:rPr>
          <w:rStyle w:val="c4"/>
        </w:rPr>
        <w:t xml:space="preserve">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lang w:eastAsia="ru-RU"/>
        </w:rPr>
        <w:t xml:space="preserve">                         </w:t>
      </w: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г. Иркутска ООШ№8 им. Д.Г. Сергеева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 Исследовательская работа        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 «Гордость нашей семьи».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 Выполнил: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 2 «В» класса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Хлуднев</w:t>
      </w:r>
      <w:proofErr w:type="spellEnd"/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 Тимур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Руководитель: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классов, классный руководитель 2 «В» класса ОВЗ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Шерстянникова Ирина Михайловна</w:t>
      </w: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DF3954">
        <w:rPr>
          <w:rFonts w:ascii="Times New Roman" w:eastAsia="Times New Roman" w:hAnsi="Times New Roman"/>
          <w:b/>
          <w:lang w:eastAsia="ru-RU"/>
        </w:rPr>
        <w:t xml:space="preserve">                           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</w:t>
      </w: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>Оглавление</w:t>
      </w:r>
    </w:p>
    <w:p w:rsidR="00DF3954" w:rsidRPr="00DF3954" w:rsidRDefault="00DF3954" w:rsidP="00DF3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Введение……………………………………………………………    </w:t>
      </w:r>
      <w:r w:rsidRPr="00DF3954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</w:p>
    <w:p w:rsidR="00DF3954" w:rsidRPr="00DF3954" w:rsidRDefault="00DF3954" w:rsidP="00DF3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часть………………………………………………………  </w:t>
      </w:r>
      <w:r w:rsidRPr="00DF3954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</w:p>
    <w:p w:rsidR="00DF3954" w:rsidRPr="00DF3954" w:rsidRDefault="00DF3954" w:rsidP="00DF39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Заключение………………………………………………………….   </w:t>
      </w:r>
      <w:r w:rsidRPr="00DF3954"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</w:p>
    <w:p w:rsidR="00DF3954" w:rsidRPr="00DF3954" w:rsidRDefault="00DF3954" w:rsidP="00DF39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используемых источников………………………………      </w:t>
      </w:r>
      <w:r w:rsidRPr="00DF3954"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</w:pPr>
      <w:r w:rsidRPr="00DF3954"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  <w:lastRenderedPageBreak/>
        <w:t>1.Введение.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Великая Отечественная  Война началась в июне двадцать второго числа сорок первого года. На нашу страну напали фашисты. Мирные жители огромной страны  были не готовы к такому вероломному вторжению. Было раннее утро! Москва спала! Солдаты Брестской крепости только готовились к штатному  подъему в военном гарнизоне. И тогда, ровно в 4.00 утра, произошла страшная военная катастрофа! Эта военная трагедия  длилась долгих четыре года. Каждую минуту, каждого дня - тех  жестоких дней в жестоких боях, больших сражений и боях местного значения ,страна теряла своих сыновей и дочерей. В семьи  одна за одной летели похоронки. Люди, не жалея своих жизней, проливали кровь за свою Родину-мать! Но великий народ мужественно  выстоял! Достойно перенося: страдания, боль, голод, холод, тяжелые раны и потери своих родных. На кровопролитную , но так необходимую войну уходили мужья, сыновья, дочери. В партизанских отрядах были женщины, старики и дети. Все те , кто мог держать в руках оружие , стоять у станков, отдавать всё последнее. Для такой важной и жизненно необходимой- Великой Победы! И под единым призывом: « Всё для фронта, всё для Победы!», они приближали эту самую  Великую Победу! В период с 1941-1945 годов русский народ заплатил великую цену за свободу, за мир, за страну.  Цена миллионов жизней : отцов, сыновей, детей, матерей, стариков. Война не обошла стороной и мою семью. Мой прадед- Семёнов Николай Филиппович, участник ВОВ. В нашей семье родители часто нам пересказывают историю жизни прадеда. Каким он был человеком в жизни, как пришел с войны в орденах. Чтобы лучше узнать своего прадеда, я решил самостоятельно узнать его годы жизни. И как современный ребёнок, владеющий навыками  поиска информации-   решил провести исследовательскую работу и найти больше информации о жизни своего  прадеда - </w:t>
      </w:r>
      <w:proofErr w:type="spellStart"/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>Семёнова</w:t>
      </w:r>
      <w:proofErr w:type="spellEnd"/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Николая Филипповича.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Актуальность работы.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того чтобы не прерывалась связь поколений -каждый человек должен знать историю своей семьи! Испытывать гордость и хранить память, за наших прадедов! Без прошлого нет будущего! Все люди нашей страны, обязаны чтить и помнить бессмертный подвиг героев ВОВ. Для меня очень важна информация о моём прадеде  и на примере своих родителей, я тоже хочу в будущем передать эту бесценную информацию своей семье.  Я  -потомок своего прадеда! Я горжусь его боевыми медалями  и послевоенной нелёгкой судьбой.  На примере </w:t>
      </w:r>
      <w:proofErr w:type="spellStart"/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>своёй</w:t>
      </w:r>
      <w:proofErr w:type="spellEnd"/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 поисковой работы, я хочу показать своим друзьям -одноклассникам как интересно заниматься этой работой!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Самостоятельный </w:t>
      </w:r>
      <w:r w:rsidRPr="00DF39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поиск информации являлся для меня </w:t>
      </w:r>
      <w:proofErr w:type="gramStart"/>
      <w:r w:rsidRPr="00DF39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проблемой</w:t>
      </w:r>
      <w:proofErr w:type="gramEnd"/>
      <w:r w:rsidRPr="00DF39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но, в то же время послужило  </w:t>
      </w:r>
      <w:r w:rsidRPr="00DF395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 </w:t>
      </w:r>
      <w:r w:rsidRPr="00DF39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темой моего</w:t>
      </w:r>
      <w:r w:rsidRPr="00DF395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 </w:t>
      </w:r>
      <w:r w:rsidRPr="00DF39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исследования: “Гордость нашей семьи».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работы</w:t>
      </w: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провести исследование о военных и послевоенных годах жизни моего прадеда </w:t>
      </w:r>
      <w:bookmarkStart w:id="1" w:name="_Hlk151379881"/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Семёнова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Николая Филипповича.</w:t>
      </w:r>
    </w:p>
    <w:bookmarkEnd w:id="1"/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 исследования</w:t>
      </w: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: семейные истории о жизни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Семёнова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Николая Филипповича.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исследования</w:t>
      </w: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: как стойкий и храбрый характер моего прадеда стал примером для окружающих его родных и односельчан.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Гипотеза</w:t>
      </w: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предпологаю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, что некоторые  ребята из моего класса имеют представление или точно  знают и  интересуются  историей жизни своих прадедов, участников ВОВ, тружеников послевоенной жизни.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- воспитать целеустремленность, самостоятельность, инициативность, бережное отношение к Родине, своему любимому городу « Боевой славы» -Иркутску, семье, изучить историю жизни своего прадедушки;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 -на основании домашних архивов, альбомов, интернет-источников изучить военный и послевоенный  путь прадеда и создать ещё одну страничку в нашем семейном альбоме.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>-привлечь одноклассников к изучению истории своих родных в годы Великой Отечественной войны.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954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исследования:</w:t>
      </w:r>
      <w:r w:rsidRPr="00DF3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- изучение;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- наблюдение;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- беседа с родственниками, семейная поездка на последние место  и место захоронения моего прадеда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Семёнова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Николая Филипповича ;</w:t>
      </w:r>
    </w:p>
    <w:p w:rsid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Практическое значение работы</w:t>
      </w: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 : пополнение памятного- семейного архива нашей семьи о прадедушке. Использование собранного материала </w:t>
      </w:r>
      <w:proofErr w:type="gramStart"/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>на мероприятиях</w:t>
      </w:r>
      <w:proofErr w:type="gramEnd"/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посвященных Дню Победы.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  <w:t>2</w:t>
      </w:r>
      <w:r w:rsidRPr="00DF3954"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  <w:t>. Основная часть.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Результаты исследования.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DF3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Семёнов Николай Филиппович.</w:t>
      </w: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мой прадедушка -гордость нашей семьи.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История жизни моего прадеда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2" w:name="_Hlk151385459"/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</w:t>
      </w:r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Семёнов Николай Филиппович  </w:t>
      </w:r>
      <w:bookmarkEnd w:id="2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родился 22 февраля 1922 года в селе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Исинга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Еравнинского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в семье крестьянина. После окончания 5 классов, работал в своём колхозе. Где в 1941 году был призван в Красную Армию в район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г.Тула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. В составе 39-й армии он сбоями дошел до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г.Кенигсберга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. Гвардии ефрейтор, разведчик-связной взвода управления командующего артиллерией  17-й гвардейской стрелковой дивизии мой прадед Николай Филиппович был дважды ранен и контужен. В 1942 году за взятие « языка» в разведке он был награжден медалью « За отвагу». А в сентябре 1943 под Витебском -орденом « Красной звезды». В период с 1.01 по 7.01.1944 за боевую операцию в районе дер. Синяки  -получает вторую медаль « За отвагу». К 1945 году к наградам Николая Филипповича добавились медали « За боевые заслуги», « За победу над Германией», «За взятие Кенигсберга». После капитуляции фашисткой германии мой прадедушка Н.Ф. Семёнов в составе 39 армии был переброшен на восток для участия в войне Японией. В 1946 году  демобилизовался из рядов Советской Армии. После службы вернулся в родной колхоз в с.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Инсинга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Еравнинского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района, где работал различных сельскохозяйственных работах. В мае 1948 года переехал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Хандагайский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лесопромхоз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, где сначала работал грузчиком, потом мастером погрузки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Нарынского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 ЛЗП, трактористом. Добросовестно и честно выполняя свою работу мастера , в 1964  прадеда  назначают   бригадиром  комплексной бригады. За достижения высоких показателей  в труде  был награжден  значком «Отличник социалистического соревнования  лесной промышленности СССР». В 1967 прадеду Николаю Филипповичу было присвоено звание </w:t>
      </w:r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« Почётный лесозаготовок  и лесосплава». Мой прадед Николай Филиппович был </w:t>
      </w:r>
      <w:proofErr w:type="gram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человеком</w:t>
      </w:r>
      <w:proofErr w:type="gram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 уважаемым среди односельчан. Его неоднократно избирали депутатом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Хоринского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аймачного 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Хандагайского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Совета депутатов трудящихся. Имя моего прадеда занесено в Книгу почёта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Хоринского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РК КПСС и в Книгу Почёта  обкома КПСС  и Совета Министров  Бурятской АССР. Работая </w:t>
      </w:r>
      <w:proofErr w:type="gram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бригадиром</w:t>
      </w:r>
      <w:proofErr w:type="gram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мой прадед -  Семёнов Николай Филиппович, за успехи а выполнении плана  был награжден  высоким званием Героя Социалистического труда с вручением  ордена Ленина и золотой медали « Серп и молот». После выхода на заслуженный отдых  в 1977 году прадед продолжал работать в своем коллективе. В семье Николая Филипповича воспитывалось 6 детей. Семья большая, дружная , все дети в малого возраста приучены к труду. Своих детей мой прадедушка воспитал хорошими, достойными людьми. Умер мой прадед   Семёнов Николай Филиппович в 1991 году. В селе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Хоринск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Хоринского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установлен  монумент «Герои Социалистического труда». Семёнов Николай Филиппович остается и до сих пор в памяти земляков отважным воином и Героем труда.  Мы тесно поддерживаем родственную связь. Часто встречаемся устраиваем семейные торжества.  Мы всей семьёй гордимся своим прадедом – </w:t>
      </w:r>
      <w:proofErr w:type="spellStart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Семёновым</w:t>
      </w:r>
      <w:proofErr w:type="spellEnd"/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 xml:space="preserve"> Николаем Филипповичем. 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  <w:t>3</w:t>
      </w:r>
      <w:r w:rsidRPr="00DF3954">
        <w:rPr>
          <w:rFonts w:ascii="Times New Roman" w:eastAsia="Times New Roman" w:hAnsi="Times New Roman"/>
          <w:bCs/>
          <w:kern w:val="36"/>
          <w:sz w:val="32"/>
          <w:szCs w:val="48"/>
          <w:lang w:eastAsia="ru-RU"/>
        </w:rPr>
        <w:t>. Заключение.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Поисковая  работа помогла мне развить такие качества как: коммуникативность в  общении с родственниками, умение сортировать поступающую информацию, навыки работы с компьютером и  электронными архивными данными.  </w:t>
      </w:r>
      <w:r w:rsidRPr="00DF3954">
        <w:rPr>
          <w:rFonts w:ascii="Times New Roman" w:eastAsia="Times New Roman" w:hAnsi="Times New Roman"/>
          <w:szCs w:val="24"/>
          <w:lang w:eastAsia="ru-RU"/>
        </w:rPr>
        <w:t xml:space="preserve">Также </w:t>
      </w:r>
      <w:r w:rsidRPr="00DF3954">
        <w:rPr>
          <w:rFonts w:ascii="Times New Roman" w:eastAsia="Times New Roman" w:hAnsi="Times New Roman"/>
          <w:sz w:val="24"/>
          <w:szCs w:val="28"/>
          <w:lang w:eastAsia="ru-RU"/>
        </w:rPr>
        <w:t>мои  исследования показали, что некоторые мои друзья-одноклассники  знают  истории жизни своих прадедов, рассматривают медали и ордена, хранящиеся в семейных архивах, просматривают художественные фильмы о ВОВ</w:t>
      </w: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954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данное время наша страна заново переживает ужас войны. Там гибнут ни в чём не повинные люди, дети, старики.  Но я уверен, что наши отважные воины защитят наш мир, даже ценою собственной жизни и  навсегда останутся в списках Героев. Станут гордостью и примером мужества  для своих детей!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4"/>
          <w:lang w:eastAsia="ru-RU"/>
        </w:rPr>
        <w:t>Пока память жива!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4"/>
          <w:lang w:eastAsia="ru-RU"/>
        </w:rPr>
        <w:t>Эта память с корнями уходит всё глубже,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4"/>
          <w:lang w:eastAsia="ru-RU"/>
        </w:rPr>
        <w:t>И шумит на ветвях, зеленея листва…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4"/>
          <w:lang w:eastAsia="ru-RU"/>
        </w:rPr>
        <w:t>Её времени бег никогда не заглушит!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4"/>
          <w:lang w:eastAsia="ru-RU"/>
        </w:rPr>
        <w:t>Ведь душа молода,</w:t>
      </w:r>
    </w:p>
    <w:p w:rsidR="00DF3954" w:rsidRPr="00DF3954" w:rsidRDefault="00DF3954" w:rsidP="00DF3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4"/>
          <w:lang w:eastAsia="ru-RU"/>
        </w:rPr>
        <w:t>Пока память жива!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3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954" w:rsidRPr="00DF3954" w:rsidRDefault="00DF3954" w:rsidP="00DF3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48"/>
          <w:lang w:eastAsia="ru-RU"/>
        </w:rPr>
        <w:t>4</w:t>
      </w:r>
      <w:r w:rsidRPr="00DF3954">
        <w:rPr>
          <w:rFonts w:ascii="Times New Roman" w:eastAsia="Times New Roman" w:hAnsi="Times New Roman"/>
          <w:kern w:val="36"/>
          <w:sz w:val="32"/>
          <w:szCs w:val="48"/>
          <w:lang w:eastAsia="ru-RU"/>
        </w:rPr>
        <w:t>. Список используемых источников.</w:t>
      </w:r>
    </w:p>
    <w:p w:rsidR="00DF3954" w:rsidRPr="00DF3954" w:rsidRDefault="00DF3954" w:rsidP="00DF395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54">
        <w:rPr>
          <w:rFonts w:ascii="Times New Roman" w:eastAsia="Times New Roman" w:hAnsi="Times New Roman"/>
          <w:sz w:val="28"/>
          <w:szCs w:val="28"/>
          <w:lang w:eastAsia="ru-RU"/>
        </w:rPr>
        <w:t>Материалы из семейного архива.</w:t>
      </w:r>
    </w:p>
    <w:p w:rsidR="00DF3954" w:rsidRPr="00DF3954" w:rsidRDefault="00DF3954" w:rsidP="00DF395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DF3954" w:rsidRPr="00DF3954" w:rsidSect="00247B6D">
          <w:footerReference w:type="default" r:id="rId5"/>
          <w:pgSz w:w="11906" w:h="16838"/>
          <w:pgMar w:top="851" w:right="850" w:bottom="851" w:left="1701" w:header="708" w:footer="567" w:gutter="0"/>
          <w:cols w:space="708"/>
          <w:docGrid w:linePitch="360"/>
        </w:sectPr>
      </w:pPr>
      <w:r w:rsidRPr="00DF39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Семейный архив: орденские  книжки, военный билет, трудовая книжка, фотографии, документы о наградах, вырезки из газет г. Улан-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Удэ</w:t>
      </w:r>
    </w:p>
    <w:p w:rsidR="00610132" w:rsidRPr="00DC7399" w:rsidRDefault="00610132" w:rsidP="00DC7399"/>
    <w:sectPr w:rsidR="00610132" w:rsidRPr="00DC7399" w:rsidSect="00B60501">
      <w:pgSz w:w="16838" w:h="11906" w:orient="landscape"/>
      <w:pgMar w:top="284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006657"/>
      <w:docPartObj>
        <w:docPartGallery w:val="Page Numbers (Bottom of Page)"/>
        <w:docPartUnique/>
      </w:docPartObj>
    </w:sdtPr>
    <w:sdtEndPr/>
    <w:sdtContent>
      <w:p w:rsidR="00787DB0" w:rsidRDefault="00DF3954" w:rsidP="00247B6D">
        <w:pPr>
          <w:pStyle w:val="a8"/>
          <w:jc w:val="center"/>
        </w:pPr>
        <w:r w:rsidRPr="0059398B">
          <w:rPr>
            <w:sz w:val="20"/>
            <w:szCs w:val="20"/>
          </w:rPr>
          <w:fldChar w:fldCharType="begin"/>
        </w:r>
        <w:r w:rsidRPr="0059398B">
          <w:rPr>
            <w:sz w:val="20"/>
            <w:szCs w:val="20"/>
          </w:rPr>
          <w:instrText xml:space="preserve"> PAGE   \* MERGEFORMAT </w:instrText>
        </w:r>
        <w:r w:rsidRPr="0059398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59398B">
          <w:rPr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DDB"/>
    <w:multiLevelType w:val="hybridMultilevel"/>
    <w:tmpl w:val="662E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6DDA"/>
    <w:multiLevelType w:val="multilevel"/>
    <w:tmpl w:val="134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50908"/>
    <w:multiLevelType w:val="multilevel"/>
    <w:tmpl w:val="704E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FB"/>
    <w:rsid w:val="00035005"/>
    <w:rsid w:val="00077539"/>
    <w:rsid w:val="000B2C9F"/>
    <w:rsid w:val="000D3727"/>
    <w:rsid w:val="00125D57"/>
    <w:rsid w:val="001464D9"/>
    <w:rsid w:val="00167F78"/>
    <w:rsid w:val="002A2B38"/>
    <w:rsid w:val="00451297"/>
    <w:rsid w:val="00487FE5"/>
    <w:rsid w:val="0058379E"/>
    <w:rsid w:val="005C243D"/>
    <w:rsid w:val="005E7F47"/>
    <w:rsid w:val="00610132"/>
    <w:rsid w:val="006462DA"/>
    <w:rsid w:val="00716600"/>
    <w:rsid w:val="0082607F"/>
    <w:rsid w:val="008C0D1E"/>
    <w:rsid w:val="008E7E21"/>
    <w:rsid w:val="00B60501"/>
    <w:rsid w:val="00BB6058"/>
    <w:rsid w:val="00C20071"/>
    <w:rsid w:val="00D038D6"/>
    <w:rsid w:val="00D11DD4"/>
    <w:rsid w:val="00DC7399"/>
    <w:rsid w:val="00DF3954"/>
    <w:rsid w:val="00E703FB"/>
    <w:rsid w:val="00EE7600"/>
    <w:rsid w:val="00F10920"/>
    <w:rsid w:val="00F245EB"/>
    <w:rsid w:val="00F5003E"/>
    <w:rsid w:val="00F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BF2D5"/>
  <w15:docId w15:val="{D7CA9963-78D9-4EB1-83AE-527DE29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D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7F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0501"/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B60501"/>
    <w:rPr>
      <w:strike w:val="0"/>
      <w:dstrike w:val="0"/>
      <w:color w:val="D78807"/>
      <w:u w:val="none"/>
      <w:effect w:val="none"/>
    </w:rPr>
  </w:style>
  <w:style w:type="paragraph" w:customStyle="1" w:styleId="c1">
    <w:name w:val="c1"/>
    <w:basedOn w:val="a"/>
    <w:rsid w:val="008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E7E21"/>
  </w:style>
  <w:style w:type="character" w:customStyle="1" w:styleId="c2">
    <w:name w:val="c2"/>
    <w:basedOn w:val="a0"/>
    <w:rsid w:val="008E7E21"/>
  </w:style>
  <w:style w:type="paragraph" w:customStyle="1" w:styleId="c8">
    <w:name w:val="c8"/>
    <w:basedOn w:val="a"/>
    <w:rsid w:val="008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E7E21"/>
  </w:style>
  <w:style w:type="character" w:customStyle="1" w:styleId="c6">
    <w:name w:val="c6"/>
    <w:basedOn w:val="a0"/>
    <w:rsid w:val="008E7E21"/>
  </w:style>
  <w:style w:type="character" w:customStyle="1" w:styleId="c10">
    <w:name w:val="c10"/>
    <w:basedOn w:val="a0"/>
    <w:rsid w:val="008E7E21"/>
  </w:style>
  <w:style w:type="character" w:customStyle="1" w:styleId="c5">
    <w:name w:val="c5"/>
    <w:basedOn w:val="a0"/>
    <w:rsid w:val="008E7E21"/>
  </w:style>
  <w:style w:type="paragraph" w:styleId="a6">
    <w:name w:val="Balloon Text"/>
    <w:basedOn w:val="a"/>
    <w:link w:val="a7"/>
    <w:uiPriority w:val="99"/>
    <w:semiHidden/>
    <w:unhideWhenUsed/>
    <w:rsid w:val="008E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E21"/>
    <w:rPr>
      <w:rFonts w:ascii="Segoe UI" w:hAnsi="Segoe UI" w:cs="Segoe UI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DF39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F39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5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Индивидуальная карта особенностей развития выпускника начальной школы</vt:lpstr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Индивидуальная карта особенностей развития выпускника начальной школы</dc:title>
  <dc:creator>Андрей</dc:creator>
  <cp:lastModifiedBy>Ирина Михайловна Шерстянникова</cp:lastModifiedBy>
  <cp:revision>2</cp:revision>
  <cp:lastPrinted>2024-02-14T09:05:00Z</cp:lastPrinted>
  <dcterms:created xsi:type="dcterms:W3CDTF">2024-03-01T05:22:00Z</dcterms:created>
  <dcterms:modified xsi:type="dcterms:W3CDTF">2024-03-01T05:22:00Z</dcterms:modified>
</cp:coreProperties>
</file>