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E228D7" w14:textId="3BDF215B" w:rsidR="00DD7C0A" w:rsidRDefault="00DD7C0A" w:rsidP="00DD7C0A">
      <w:pPr>
        <w:spacing w:after="0" w:line="240" w:lineRule="auto"/>
        <w:rPr>
          <w:lang w:eastAsia="en-US"/>
        </w:rPr>
      </w:pPr>
    </w:p>
    <w:p w14:paraId="234516E7" w14:textId="23618357" w:rsidR="00DD7C0A" w:rsidRPr="00091489" w:rsidRDefault="00E95A89" w:rsidP="00F60BC7">
      <w:pPr>
        <w:jc w:val="center"/>
        <w:rPr>
          <w:b/>
          <w:lang w:eastAsia="en-US"/>
        </w:rPr>
      </w:pPr>
      <w:r>
        <w:rPr>
          <w:noProof/>
        </w:rPr>
        <w:drawing>
          <wp:anchor distT="0" distB="0" distL="114300" distR="114300" simplePos="0" relativeHeight="251658752" behindDoc="1" locked="0" layoutInCell="1" allowOverlap="1" wp14:anchorId="34959D18" wp14:editId="7BF8B92E">
            <wp:simplePos x="0" y="0"/>
            <wp:positionH relativeFrom="column">
              <wp:posOffset>-374015</wp:posOffset>
            </wp:positionH>
            <wp:positionV relativeFrom="paragraph">
              <wp:posOffset>335915</wp:posOffset>
            </wp:positionV>
            <wp:extent cx="6856095" cy="8205470"/>
            <wp:effectExtent l="0" t="0" r="1905" b="5080"/>
            <wp:wrapTight wrapText="bothSides">
              <wp:wrapPolygon edited="0">
                <wp:start x="0" y="0"/>
                <wp:lineTo x="0" y="21563"/>
                <wp:lineTo x="21546" y="21563"/>
                <wp:lineTo x="2154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sharpenSoften amount="25000"/>
                              </a14:imgEffect>
                            </a14:imgLayer>
                          </a14:imgProps>
                        </a:ext>
                        <a:ext uri="{28A0092B-C50C-407E-A947-70E740481C1C}">
                          <a14:useLocalDpi xmlns:a14="http://schemas.microsoft.com/office/drawing/2010/main" val="0"/>
                        </a:ext>
                      </a:extLst>
                    </a:blip>
                    <a:srcRect t="7396" b="7982"/>
                    <a:stretch/>
                  </pic:blipFill>
                  <pic:spPr bwMode="auto">
                    <a:xfrm>
                      <a:off x="0" y="0"/>
                      <a:ext cx="6856095" cy="82054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64E488" w14:textId="77777777" w:rsidR="00E95A89" w:rsidRDefault="00E95A89" w:rsidP="00B757C0">
      <w:pPr>
        <w:ind w:firstLine="709"/>
        <w:jc w:val="center"/>
        <w:rPr>
          <w:rFonts w:ascii="Times New Roman" w:hAnsi="Times New Roman" w:cs="Times New Roman"/>
          <w:b/>
          <w:sz w:val="28"/>
          <w:szCs w:val="28"/>
          <w:lang w:eastAsia="en-US"/>
        </w:rPr>
      </w:pPr>
    </w:p>
    <w:p w14:paraId="49BE2448" w14:textId="77777777" w:rsidR="00E95A89" w:rsidRDefault="00E95A89" w:rsidP="00B757C0">
      <w:pPr>
        <w:ind w:firstLine="709"/>
        <w:jc w:val="center"/>
        <w:rPr>
          <w:rFonts w:ascii="Times New Roman" w:hAnsi="Times New Roman" w:cs="Times New Roman"/>
          <w:b/>
          <w:sz w:val="28"/>
          <w:szCs w:val="28"/>
          <w:lang w:eastAsia="en-US"/>
        </w:rPr>
      </w:pPr>
    </w:p>
    <w:p w14:paraId="2C8C64F9" w14:textId="6EF8616A" w:rsidR="00F60BC7" w:rsidRPr="00091489" w:rsidRDefault="00091489" w:rsidP="00B757C0">
      <w:pPr>
        <w:ind w:firstLine="709"/>
        <w:jc w:val="center"/>
        <w:rPr>
          <w:rFonts w:ascii="Times New Roman" w:hAnsi="Times New Roman" w:cs="Times New Roman"/>
          <w:b/>
          <w:sz w:val="28"/>
          <w:szCs w:val="28"/>
          <w:lang w:eastAsia="en-US"/>
        </w:rPr>
      </w:pPr>
      <w:r w:rsidRPr="00091489">
        <w:rPr>
          <w:rFonts w:ascii="Times New Roman" w:hAnsi="Times New Roman" w:cs="Times New Roman"/>
          <w:b/>
          <w:sz w:val="28"/>
          <w:szCs w:val="28"/>
          <w:lang w:eastAsia="en-US"/>
        </w:rPr>
        <w:t>Пояснительная записка</w:t>
      </w:r>
    </w:p>
    <w:p w14:paraId="210A821F"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8"/>
          <w:szCs w:val="28"/>
          <w:lang w:eastAsia="en-US"/>
        </w:rPr>
        <w:t> </w:t>
      </w:r>
      <w:r w:rsidR="00513676" w:rsidRPr="00091489">
        <w:rPr>
          <w:rFonts w:ascii="Times New Roman" w:hAnsi="Times New Roman" w:cs="Times New Roman"/>
          <w:sz w:val="24"/>
          <w:szCs w:val="24"/>
          <w:lang w:eastAsia="en-US"/>
        </w:rPr>
        <w:t>У</w:t>
      </w:r>
      <w:r w:rsidRPr="00091489">
        <w:rPr>
          <w:rFonts w:ascii="Times New Roman" w:hAnsi="Times New Roman" w:cs="Times New Roman"/>
          <w:sz w:val="24"/>
          <w:szCs w:val="24"/>
          <w:lang w:eastAsia="en-US"/>
        </w:rPr>
        <w:t xml:space="preserve">чебный план </w:t>
      </w:r>
      <w:r w:rsidR="00B37F50" w:rsidRPr="00091489">
        <w:rPr>
          <w:rFonts w:ascii="Times New Roman" w:hAnsi="Times New Roman" w:cs="Times New Roman"/>
          <w:sz w:val="24"/>
          <w:szCs w:val="24"/>
          <w:lang w:eastAsia="en-US"/>
        </w:rPr>
        <w:t>МБОУ</w:t>
      </w:r>
      <w:r w:rsidR="00763322">
        <w:rPr>
          <w:rFonts w:ascii="Times New Roman" w:hAnsi="Times New Roman" w:cs="Times New Roman"/>
          <w:sz w:val="24"/>
          <w:szCs w:val="24"/>
          <w:lang w:eastAsia="en-US"/>
        </w:rPr>
        <w:t xml:space="preserve"> г. Иркутска ООШ №8, реализующий</w:t>
      </w:r>
      <w:r w:rsidRPr="00091489">
        <w:rPr>
          <w:rFonts w:ascii="Times New Roman" w:hAnsi="Times New Roman" w:cs="Times New Roman"/>
          <w:sz w:val="24"/>
          <w:szCs w:val="24"/>
          <w:lang w:eastAsia="en-US"/>
        </w:rPr>
        <w:t xml:space="preserve"> </w:t>
      </w:r>
      <w:r w:rsidR="00561E79" w:rsidRPr="00091489">
        <w:rPr>
          <w:rFonts w:ascii="Times New Roman" w:hAnsi="Times New Roman" w:cs="Times New Roman"/>
          <w:sz w:val="24"/>
          <w:szCs w:val="24"/>
          <w:lang w:eastAsia="en-US"/>
        </w:rPr>
        <w:t xml:space="preserve">основную общеобразовательную программу </w:t>
      </w:r>
      <w:r w:rsidRPr="00091489">
        <w:rPr>
          <w:rFonts w:ascii="Times New Roman" w:hAnsi="Times New Roman" w:cs="Times New Roman"/>
          <w:sz w:val="24"/>
          <w:szCs w:val="24"/>
          <w:lang w:eastAsia="en-US"/>
        </w:rPr>
        <w:t xml:space="preserve"> </w:t>
      </w:r>
      <w:r w:rsidR="00561E79" w:rsidRPr="00091489">
        <w:rPr>
          <w:rFonts w:ascii="Times New Roman" w:hAnsi="Times New Roman" w:cs="Times New Roman"/>
          <w:sz w:val="24"/>
          <w:szCs w:val="24"/>
          <w:lang w:eastAsia="en-US"/>
        </w:rPr>
        <w:t>начального общего образования</w:t>
      </w:r>
      <w:r w:rsidRPr="00091489">
        <w:rPr>
          <w:rFonts w:ascii="Times New Roman" w:hAnsi="Times New Roman" w:cs="Times New Roman"/>
          <w:sz w:val="24"/>
          <w:szCs w:val="24"/>
          <w:lang w:eastAsia="en-US"/>
        </w:rPr>
        <w:t xml:space="preserve"> (далее –</w:t>
      </w:r>
      <w:r w:rsidR="00513676" w:rsidRPr="00091489">
        <w:rPr>
          <w:rFonts w:ascii="Times New Roman" w:hAnsi="Times New Roman" w:cs="Times New Roman"/>
          <w:sz w:val="24"/>
          <w:szCs w:val="24"/>
          <w:lang w:eastAsia="en-US"/>
        </w:rPr>
        <w:t xml:space="preserve"> УП</w:t>
      </w:r>
      <w:r w:rsidR="00561E79" w:rsidRPr="00091489">
        <w:rPr>
          <w:rFonts w:ascii="Times New Roman" w:hAnsi="Times New Roman" w:cs="Times New Roman"/>
          <w:sz w:val="24"/>
          <w:szCs w:val="24"/>
          <w:lang w:eastAsia="en-US"/>
        </w:rPr>
        <w:t xml:space="preserve"> ООП НОО</w:t>
      </w:r>
      <w:r w:rsidRPr="00091489">
        <w:rPr>
          <w:rFonts w:ascii="Times New Roman" w:hAnsi="Times New Roman" w:cs="Times New Roman"/>
          <w:sz w:val="24"/>
          <w:szCs w:val="24"/>
          <w:lang w:eastAsia="en-US"/>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2B2E94B0" w14:textId="77777777" w:rsidR="00F821EE" w:rsidRDefault="00561E79" w:rsidP="00F821EE">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 УП ООП НОО соответствует ФГОС НОО</w:t>
      </w:r>
      <w:r w:rsidR="00DD7C0A" w:rsidRPr="00091489">
        <w:rPr>
          <w:rFonts w:ascii="Times New Roman" w:hAnsi="Times New Roman" w:cs="Times New Roman"/>
          <w:sz w:val="24"/>
          <w:szCs w:val="24"/>
          <w:lang w:eastAsia="en-US"/>
        </w:rPr>
        <w:t xml:space="preserve">, основные </w:t>
      </w:r>
      <w:r w:rsidR="00B757C0">
        <w:rPr>
          <w:rFonts w:ascii="Times New Roman" w:hAnsi="Times New Roman" w:cs="Times New Roman"/>
          <w:sz w:val="24"/>
          <w:szCs w:val="24"/>
          <w:lang w:eastAsia="en-US"/>
        </w:rPr>
        <w:t>нормативно-правовая база включае</w:t>
      </w:r>
      <w:r w:rsidR="00DD7C0A" w:rsidRPr="00091489">
        <w:rPr>
          <w:rFonts w:ascii="Times New Roman" w:hAnsi="Times New Roman" w:cs="Times New Roman"/>
          <w:sz w:val="24"/>
          <w:szCs w:val="24"/>
          <w:lang w:eastAsia="en-US"/>
        </w:rPr>
        <w:t>т в себя:</w:t>
      </w:r>
    </w:p>
    <w:p w14:paraId="350AEAF8" w14:textId="77777777" w:rsidR="00371C75" w:rsidRPr="005E7E55" w:rsidRDefault="00371C75" w:rsidP="00371C75">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5E7E55">
        <w:rPr>
          <w:rFonts w:ascii="Times New Roman" w:hAnsi="Times New Roman" w:cs="Times New Roman"/>
          <w:sz w:val="24"/>
          <w:szCs w:val="24"/>
          <w:lang w:eastAsia="en-US"/>
        </w:rPr>
        <w:t>Федеральный закон "Об образовании в Российской Федерации" от 29.12.2012 N 273-ФЗ (последняя редакция);</w:t>
      </w:r>
    </w:p>
    <w:p w14:paraId="7EE50D6C" w14:textId="77777777" w:rsidR="00371C75" w:rsidRDefault="00371C75" w:rsidP="00371C75">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5E7E55">
        <w:rPr>
          <w:rFonts w:ascii="Times New Roman" w:hAnsi="Times New Roman" w:cs="Times New Roman"/>
          <w:sz w:val="24"/>
          <w:szCs w:val="24"/>
          <w:lang w:eastAsia="en-US"/>
        </w:rPr>
        <w:t>Федеральный закон от 19.12.2023 г. № 618-ФЗ</w:t>
      </w:r>
      <w:r>
        <w:rPr>
          <w:rFonts w:ascii="Times New Roman" w:hAnsi="Times New Roman" w:cs="Times New Roman"/>
          <w:sz w:val="24"/>
          <w:szCs w:val="24"/>
          <w:lang w:eastAsia="en-US"/>
        </w:rPr>
        <w:t xml:space="preserve"> «</w:t>
      </w:r>
      <w:r w:rsidRPr="005E7E55">
        <w:rPr>
          <w:rFonts w:ascii="Times New Roman" w:hAnsi="Times New Roman" w:cs="Times New Roman"/>
          <w:sz w:val="24"/>
          <w:szCs w:val="24"/>
          <w:lang w:eastAsia="en-US"/>
        </w:rPr>
        <w:t>О внесении изменений в Федеральный закон «Об образовании в Российской Федерации»</w:t>
      </w:r>
      <w:r>
        <w:rPr>
          <w:rFonts w:ascii="Times New Roman" w:hAnsi="Times New Roman" w:cs="Times New Roman"/>
          <w:sz w:val="24"/>
          <w:szCs w:val="24"/>
          <w:lang w:eastAsia="en-US"/>
        </w:rPr>
        <w:t>;</w:t>
      </w:r>
    </w:p>
    <w:p w14:paraId="3440E691" w14:textId="77777777" w:rsidR="008F0F72" w:rsidRPr="00091489" w:rsidRDefault="00F821EE" w:rsidP="0046569D">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Федеральный государственный </w:t>
      </w:r>
      <w:r w:rsidR="00107128">
        <w:rPr>
          <w:rFonts w:ascii="Times New Roman" w:hAnsi="Times New Roman" w:cs="Times New Roman"/>
          <w:sz w:val="24"/>
          <w:szCs w:val="24"/>
          <w:lang w:eastAsia="en-US"/>
        </w:rPr>
        <w:t>образовательный стандарт начального общего образования, утвержденный Министерством образования и науки Российской Федерации от 6 октября 2009 г. №373</w:t>
      </w:r>
      <w:r w:rsidRPr="00091489">
        <w:rPr>
          <w:rFonts w:ascii="Times New Roman" w:hAnsi="Times New Roman" w:cs="Times New Roman"/>
          <w:sz w:val="24"/>
          <w:szCs w:val="24"/>
          <w:lang w:eastAsia="en-US"/>
        </w:rPr>
        <w:t>;</w:t>
      </w:r>
    </w:p>
    <w:p w14:paraId="38DA05BE" w14:textId="77777777" w:rsidR="00DD7C0A" w:rsidRPr="00091489" w:rsidRDefault="00561E79"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 </w:t>
      </w:r>
      <w:r w:rsidR="00DD7C0A" w:rsidRPr="00091489">
        <w:rPr>
          <w:rStyle w:val="markedcontent"/>
          <w:rFonts w:ascii="Times New Roman" w:hAnsi="Times New Roman" w:cs="Times New Roman"/>
          <w:sz w:val="24"/>
          <w:szCs w:val="24"/>
        </w:rPr>
        <w:t xml:space="preserve">- </w:t>
      </w:r>
      <w:r w:rsidR="00DD7C0A" w:rsidRPr="00091489">
        <w:rPr>
          <w:rFonts w:ascii="Times New Roman" w:hAnsi="Times New Roman" w:cs="Times New Roman"/>
          <w:sz w:val="24"/>
          <w:szCs w:val="24"/>
          <w:lang w:eastAsia="en-US"/>
        </w:rPr>
        <w:t>Приказ Министерства просвещения Российской Федерации от 31.05.2021 № 286 «Об утверждении федерального государственного образовательного стандарта начального общего образования» (Зарегистрирован 05.07.2021 № 64100);</w:t>
      </w:r>
    </w:p>
    <w:p w14:paraId="1F1B254A" w14:textId="77777777" w:rsidR="00DD7C0A"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ФОП начального общего образования (Приказ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14:paraId="6F72447F" w14:textId="77777777" w:rsidR="00561E79"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(Зарегистрирован 11.04.2024 № 77830);</w:t>
      </w:r>
    </w:p>
    <w:p w14:paraId="0DBABA52" w14:textId="77777777" w:rsidR="00DD7C0A"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Российской Федерации № 569 от 18.07.2022 “О внесении изменений в федеральный государственный образовательный стандарт начального общего образования” (Зарегистрирован 17.08.2022 № 69676);</w:t>
      </w:r>
    </w:p>
    <w:p w14:paraId="4F8A8AC5" w14:textId="77777777" w:rsidR="00DD7C0A"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РФ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НОО, ООО, СОО» (Зарегистрирован 29.08.2022 № 69822)</w:t>
      </w:r>
      <w:r w:rsidR="0046569D">
        <w:rPr>
          <w:rFonts w:ascii="Times New Roman" w:hAnsi="Times New Roman" w:cs="Times New Roman"/>
          <w:sz w:val="24"/>
          <w:szCs w:val="24"/>
          <w:lang w:eastAsia="en-US"/>
        </w:rPr>
        <w:t>;</w:t>
      </w:r>
    </w:p>
    <w:p w14:paraId="10FA7D23" w14:textId="77777777" w:rsidR="00DD7C0A" w:rsidRPr="00091489"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 Приказ Министерства просвещения Российской Федерации № 31 от 22.01.2024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w:t>
      </w:r>
      <w:r w:rsidRPr="00091489">
        <w:rPr>
          <w:rFonts w:ascii="Times New Roman" w:hAnsi="Times New Roman" w:cs="Times New Roman"/>
          <w:sz w:val="24"/>
          <w:szCs w:val="24"/>
          <w:lang w:eastAsia="en-US"/>
        </w:rPr>
        <w:lastRenderedPageBreak/>
        <w:t>государственных образовательных стандартов начального общего образования и основного общего образования” (Зарегистрирован 22.02.2024  № 77330)</w:t>
      </w:r>
    </w:p>
    <w:p w14:paraId="749F6BD2" w14:textId="77777777" w:rsidR="00763322" w:rsidRDefault="00DD7C0A"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Приказ Министерства просвещения Российской Федерации № 119 от 21.02.2024 “О внесении изменений в приложения № 1 и № 2 к приказу Министерства просвещения Российской Федерации от 21 сентября 2022 г. N 858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и установления предельного срока использования исключенных учебников” (Зарегистрирован 22.03.2024 № 77603)</w:t>
      </w:r>
      <w:r w:rsidR="00B757C0">
        <w:rPr>
          <w:rFonts w:ascii="Times New Roman" w:hAnsi="Times New Roman" w:cs="Times New Roman"/>
          <w:sz w:val="24"/>
          <w:szCs w:val="24"/>
          <w:lang w:eastAsia="en-US"/>
        </w:rPr>
        <w:t>;</w:t>
      </w:r>
    </w:p>
    <w:p w14:paraId="22F85BC4" w14:textId="77777777" w:rsidR="00B757C0" w:rsidRDefault="00B757C0"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С</w:t>
      </w:r>
      <w:r w:rsidRPr="00B757C0">
        <w:rPr>
          <w:rFonts w:ascii="Times New Roman" w:hAnsi="Times New Roman" w:cs="Times New Roman"/>
          <w:sz w:val="24"/>
          <w:szCs w:val="24"/>
          <w:lang w:eastAsia="en-US"/>
        </w:rPr>
        <w:t>анитарны</w:t>
      </w:r>
      <w:r>
        <w:rPr>
          <w:rFonts w:ascii="Times New Roman" w:hAnsi="Times New Roman" w:cs="Times New Roman"/>
          <w:sz w:val="24"/>
          <w:szCs w:val="24"/>
          <w:lang w:eastAsia="en-US"/>
        </w:rPr>
        <w:t>е</w:t>
      </w:r>
      <w:r w:rsidRPr="00B757C0">
        <w:rPr>
          <w:rFonts w:ascii="Times New Roman" w:hAnsi="Times New Roman" w:cs="Times New Roman"/>
          <w:sz w:val="24"/>
          <w:szCs w:val="24"/>
          <w:lang w:eastAsia="en-US"/>
        </w:rPr>
        <w:t> правил</w:t>
      </w:r>
      <w:r w:rsidR="00B25417">
        <w:rPr>
          <w:rFonts w:ascii="Times New Roman" w:hAnsi="Times New Roman" w:cs="Times New Roman"/>
          <w:sz w:val="24"/>
          <w:szCs w:val="24"/>
          <w:lang w:eastAsia="en-US"/>
        </w:rPr>
        <w:t xml:space="preserve"> СП </w:t>
      </w:r>
      <w:r w:rsidRPr="00B757C0">
        <w:rPr>
          <w:rFonts w:ascii="Times New Roman" w:hAnsi="Times New Roman" w:cs="Times New Roman"/>
          <w:sz w:val="24"/>
          <w:szCs w:val="24"/>
          <w:lang w:eastAsia="en-US"/>
        </w:rPr>
        <w:t>2.4.3648-20 «Санитарно-эпидемиологические требования к организациям воспитания и обучения, отдыха и оздоровления детей и молодежи»</w:t>
      </w:r>
      <w:r w:rsidR="00B25417">
        <w:rPr>
          <w:rFonts w:ascii="Times New Roman" w:hAnsi="Times New Roman" w:cs="Times New Roman"/>
          <w:sz w:val="24"/>
          <w:szCs w:val="24"/>
          <w:lang w:eastAsia="en-US"/>
        </w:rPr>
        <w:t xml:space="preserve"> от 01.01.2021;</w:t>
      </w:r>
    </w:p>
    <w:p w14:paraId="2CE52713" w14:textId="77777777" w:rsidR="00B25417" w:rsidRDefault="00B25417"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w:t>
      </w:r>
      <w:r w:rsidRPr="00B25417">
        <w:rPr>
          <w:rFonts w:ascii="Times New Roman" w:hAnsi="Times New Roman" w:cs="Times New Roman"/>
          <w:sz w:val="24"/>
          <w:szCs w:val="24"/>
          <w:lang w:eastAsia="en-US"/>
        </w:rPr>
        <w:t>Санитарные правила</w:t>
      </w:r>
      <w:r>
        <w:rPr>
          <w:rFonts w:ascii="Times New Roman" w:hAnsi="Times New Roman" w:cs="Times New Roman"/>
          <w:sz w:val="24"/>
          <w:szCs w:val="24"/>
          <w:lang w:eastAsia="en-US"/>
        </w:rPr>
        <w:t xml:space="preserve"> и </w:t>
      </w:r>
      <w:r w:rsidRPr="00B25417">
        <w:rPr>
          <w:rFonts w:ascii="Times New Roman" w:hAnsi="Times New Roman" w:cs="Times New Roman"/>
          <w:sz w:val="24"/>
          <w:szCs w:val="24"/>
          <w:lang w:eastAsia="en-US"/>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Утверждены Постановлением Главного государственного санитарного врача РФ от 28.01.2021 №2.</w:t>
      </w:r>
    </w:p>
    <w:p w14:paraId="6E18D892" w14:textId="77777777" w:rsidR="00763322" w:rsidRDefault="00763322"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УП ООП НОО </w:t>
      </w:r>
      <w:r w:rsidR="00F60BC7" w:rsidRPr="00091489">
        <w:rPr>
          <w:rFonts w:ascii="Times New Roman" w:hAnsi="Times New Roman" w:cs="Times New Roman"/>
          <w:sz w:val="24"/>
          <w:szCs w:val="24"/>
          <w:lang w:eastAsia="en-US"/>
        </w:rPr>
        <w:t>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14:paraId="4A393C9E" w14:textId="77777777" w:rsidR="00763322"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системно-деятельностный подход и индивидуализацию обучения. </w:t>
      </w:r>
    </w:p>
    <w:p w14:paraId="10D762AD" w14:textId="77777777" w:rsidR="00763322"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w:t>
      </w:r>
      <w:r w:rsidR="00763322">
        <w:rPr>
          <w:rFonts w:ascii="Times New Roman" w:hAnsi="Times New Roman" w:cs="Times New Roman"/>
          <w:sz w:val="24"/>
          <w:szCs w:val="24"/>
          <w:lang w:eastAsia="en-US"/>
        </w:rPr>
        <w:t>тей и способностей обучающихся.</w:t>
      </w:r>
    </w:p>
    <w:p w14:paraId="31F14231" w14:textId="77777777" w:rsidR="00F60BC7" w:rsidRPr="00091489" w:rsidRDefault="00763322"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УП ООП НОО </w:t>
      </w:r>
      <w:r w:rsidR="00F60BC7" w:rsidRPr="00091489">
        <w:rPr>
          <w:rFonts w:ascii="Times New Roman" w:hAnsi="Times New Roman" w:cs="Times New Roman"/>
          <w:sz w:val="24"/>
          <w:szCs w:val="24"/>
          <w:lang w:eastAsia="en-US"/>
        </w:rPr>
        <w:t>состоит из двух частей – обязательной части и части, формируемой участниками образовательных отношений.</w:t>
      </w:r>
    </w:p>
    <w:p w14:paraId="0F852640"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14:paraId="02190D91" w14:textId="77777777" w:rsidR="00763322"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Обязательная часть </w:t>
      </w:r>
      <w:r w:rsidR="00763322" w:rsidRPr="00763322">
        <w:rPr>
          <w:rFonts w:ascii="Times New Roman" w:hAnsi="Times New Roman" w:cs="Times New Roman"/>
          <w:sz w:val="24"/>
          <w:szCs w:val="24"/>
          <w:lang w:eastAsia="en-US"/>
        </w:rPr>
        <w:t xml:space="preserve">УП ООП НОО </w:t>
      </w:r>
      <w:r w:rsidRPr="00091489">
        <w:rPr>
          <w:rFonts w:ascii="Times New Roman" w:hAnsi="Times New Roman" w:cs="Times New Roman"/>
          <w:sz w:val="24"/>
          <w:szCs w:val="24"/>
          <w:lang w:eastAsia="en-US"/>
        </w:rPr>
        <w:t xml:space="preserve">определяет состав учебных предметов обязательных предметных областей, которые должны быть реализованы </w:t>
      </w:r>
      <w:r w:rsidR="00763322">
        <w:rPr>
          <w:rFonts w:ascii="Times New Roman" w:hAnsi="Times New Roman" w:cs="Times New Roman"/>
          <w:sz w:val="24"/>
          <w:szCs w:val="24"/>
          <w:lang w:eastAsia="en-US"/>
        </w:rPr>
        <w:t>в МБОУ г. Иркутска ООШ №8</w:t>
      </w:r>
      <w:r w:rsidRPr="00091489">
        <w:rPr>
          <w:rFonts w:ascii="Times New Roman" w:hAnsi="Times New Roman" w:cs="Times New Roman"/>
          <w:sz w:val="24"/>
          <w:szCs w:val="24"/>
          <w:lang w:eastAsia="en-US"/>
        </w:rPr>
        <w:t>, и учебное время, отводимое на их изучен</w:t>
      </w:r>
      <w:r w:rsidR="00763322">
        <w:rPr>
          <w:rFonts w:ascii="Times New Roman" w:hAnsi="Times New Roman" w:cs="Times New Roman"/>
          <w:sz w:val="24"/>
          <w:szCs w:val="24"/>
          <w:lang w:eastAsia="en-US"/>
        </w:rPr>
        <w:t>ие по классам (годам) обучения.</w:t>
      </w:r>
    </w:p>
    <w:p w14:paraId="162A1C84"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14:paraId="6894A734"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lastRenderedPageBreak/>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другие). Во время занятий необходим перерыв для гимнастики не менее 2 минут.</w:t>
      </w:r>
    </w:p>
    <w:p w14:paraId="29DF7007"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Урочная деятельность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14:paraId="7BD972DD"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14:paraId="60187C92"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(экскурсии, походы, соревнования, посещения театров, музеев, проведение общественно-полезных практик и иные формы).</w:t>
      </w:r>
    </w:p>
    <w:p w14:paraId="266FE9A6"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14:paraId="2E633B68"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14:paraId="2FEABDCE"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w:t>
      </w:r>
      <w:proofErr w:type="spellStart"/>
      <w:r w:rsidRPr="00091489">
        <w:rPr>
          <w:rFonts w:ascii="Times New Roman" w:hAnsi="Times New Roman" w:cs="Times New Roman"/>
          <w:sz w:val="24"/>
          <w:szCs w:val="24"/>
          <w:lang w:eastAsia="en-US"/>
        </w:rPr>
        <w:t>тьюторской</w:t>
      </w:r>
      <w:proofErr w:type="spellEnd"/>
      <w:r w:rsidRPr="00091489">
        <w:rPr>
          <w:rFonts w:ascii="Times New Roman" w:hAnsi="Times New Roman" w:cs="Times New Roman"/>
          <w:sz w:val="24"/>
          <w:szCs w:val="24"/>
          <w:lang w:eastAsia="en-US"/>
        </w:rPr>
        <w:t xml:space="preserve"> поддержкой.</w:t>
      </w:r>
    </w:p>
    <w:p w14:paraId="5B804414"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ООП НОО.</w:t>
      </w:r>
    </w:p>
    <w:p w14:paraId="62C08E9A" w14:textId="18478502" w:rsidR="00F60BC7" w:rsidRDefault="00B757C0" w:rsidP="00B757C0">
      <w:pPr>
        <w:ind w:firstLine="709"/>
        <w:jc w:val="both"/>
        <w:rPr>
          <w:rFonts w:ascii="Times New Roman" w:hAnsi="Times New Roman" w:cs="Times New Roman"/>
          <w:b/>
          <w:sz w:val="24"/>
          <w:szCs w:val="24"/>
          <w:lang w:eastAsia="en-US"/>
        </w:rPr>
      </w:pPr>
      <w:r w:rsidRPr="00C01889">
        <w:rPr>
          <w:rFonts w:ascii="Times New Roman" w:hAnsi="Times New Roman" w:cs="Times New Roman"/>
          <w:b/>
          <w:sz w:val="24"/>
          <w:szCs w:val="24"/>
          <w:lang w:eastAsia="en-US"/>
        </w:rPr>
        <w:t xml:space="preserve">Учебный план МБОУ г. Иркутска ООШ №8 </w:t>
      </w:r>
      <w:r w:rsidR="00C01889">
        <w:rPr>
          <w:rFonts w:ascii="Times New Roman" w:hAnsi="Times New Roman" w:cs="Times New Roman"/>
          <w:b/>
          <w:sz w:val="24"/>
          <w:szCs w:val="24"/>
          <w:lang w:eastAsia="en-US"/>
        </w:rPr>
        <w:t xml:space="preserve">на 2024/2025 учебный год </w:t>
      </w:r>
      <w:r w:rsidRPr="00C01889">
        <w:rPr>
          <w:rFonts w:ascii="Times New Roman" w:hAnsi="Times New Roman" w:cs="Times New Roman"/>
          <w:b/>
          <w:sz w:val="24"/>
          <w:szCs w:val="24"/>
          <w:lang w:eastAsia="en-US"/>
        </w:rPr>
        <w:t>для начального уровня общего образования, в котором</w:t>
      </w:r>
      <w:r w:rsidR="00F60BC7" w:rsidRPr="00C01889">
        <w:rPr>
          <w:rFonts w:ascii="Times New Roman" w:hAnsi="Times New Roman" w:cs="Times New Roman"/>
          <w:b/>
          <w:sz w:val="24"/>
          <w:szCs w:val="24"/>
          <w:lang w:eastAsia="en-US"/>
        </w:rPr>
        <w:t xml:space="preserve"> обучение ведётс</w:t>
      </w:r>
      <w:r w:rsidRPr="00C01889">
        <w:rPr>
          <w:rFonts w:ascii="Times New Roman" w:hAnsi="Times New Roman" w:cs="Times New Roman"/>
          <w:b/>
          <w:sz w:val="24"/>
          <w:szCs w:val="24"/>
          <w:lang w:eastAsia="en-US"/>
        </w:rPr>
        <w:t>я на русском языке (6-дневная учебная неделя)</w:t>
      </w:r>
      <w:r w:rsidR="00E45D3C">
        <w:rPr>
          <w:rFonts w:ascii="Times New Roman" w:hAnsi="Times New Roman" w:cs="Times New Roman"/>
          <w:b/>
          <w:sz w:val="24"/>
          <w:szCs w:val="24"/>
          <w:lang w:eastAsia="en-US"/>
        </w:rPr>
        <w:t xml:space="preserve"> (Вариант 2 ФОП)</w:t>
      </w:r>
    </w:p>
    <w:p w14:paraId="0AC66E0E" w14:textId="7978B7C5" w:rsidR="006D67C1" w:rsidRDefault="006D67C1" w:rsidP="00B757C0">
      <w:pPr>
        <w:ind w:firstLine="709"/>
        <w:jc w:val="both"/>
        <w:rPr>
          <w:rFonts w:ascii="Times New Roman" w:hAnsi="Times New Roman" w:cs="Times New Roman"/>
          <w:b/>
          <w:sz w:val="24"/>
          <w:szCs w:val="24"/>
          <w:lang w:eastAsia="en-US"/>
        </w:rPr>
      </w:pPr>
    </w:p>
    <w:p w14:paraId="4F522AF4" w14:textId="77777777" w:rsidR="006D67C1" w:rsidRPr="00C01889" w:rsidRDefault="006D67C1" w:rsidP="00AA7171">
      <w:pPr>
        <w:jc w:val="both"/>
        <w:rPr>
          <w:rFonts w:ascii="Times New Roman" w:hAnsi="Times New Roman" w:cs="Times New Roman"/>
          <w:b/>
          <w:sz w:val="24"/>
          <w:szCs w:val="24"/>
          <w:lang w:eastAsia="en-US"/>
        </w:rPr>
      </w:pPr>
    </w:p>
    <w:p w14:paraId="102B93E6" w14:textId="77777777" w:rsidR="00F60BC7" w:rsidRPr="00091489" w:rsidRDefault="00B80E41" w:rsidP="00AA7171">
      <w:pPr>
        <w:ind w:right="240" w:firstLine="709"/>
        <w:jc w:val="right"/>
        <w:rPr>
          <w:rFonts w:ascii="Times New Roman" w:hAnsi="Times New Roman" w:cs="Times New Roman"/>
          <w:b/>
          <w:i/>
          <w:sz w:val="24"/>
          <w:szCs w:val="24"/>
          <w:lang w:eastAsia="en-US"/>
        </w:rPr>
      </w:pPr>
      <w:r w:rsidRPr="00091489">
        <w:rPr>
          <w:rFonts w:ascii="Times New Roman" w:hAnsi="Times New Roman" w:cs="Times New Roman"/>
          <w:b/>
          <w:i/>
          <w:sz w:val="24"/>
          <w:szCs w:val="24"/>
          <w:lang w:eastAsia="en-US"/>
        </w:rPr>
        <w:t>Таблица 1</w:t>
      </w:r>
    </w:p>
    <w:tbl>
      <w:tblPr>
        <w:tblW w:w="0" w:type="auto"/>
        <w:tblInd w:w="108" w:type="dxa"/>
        <w:tblLayout w:type="fixed"/>
        <w:tblCellMar>
          <w:left w:w="0" w:type="dxa"/>
          <w:right w:w="0" w:type="dxa"/>
        </w:tblCellMar>
        <w:tblLook w:val="01E0" w:firstRow="1" w:lastRow="1" w:firstColumn="1" w:lastColumn="1" w:noHBand="0" w:noVBand="0"/>
      </w:tblPr>
      <w:tblGrid>
        <w:gridCol w:w="2002"/>
        <w:gridCol w:w="2413"/>
        <w:gridCol w:w="585"/>
        <w:gridCol w:w="567"/>
        <w:gridCol w:w="567"/>
        <w:gridCol w:w="567"/>
        <w:gridCol w:w="567"/>
        <w:gridCol w:w="567"/>
        <w:gridCol w:w="496"/>
        <w:gridCol w:w="497"/>
        <w:gridCol w:w="1016"/>
      </w:tblGrid>
      <w:tr w:rsidR="00F60BC7" w:rsidRPr="00091489" w14:paraId="1D0657D4" w14:textId="77777777" w:rsidTr="004D4BD9">
        <w:trPr>
          <w:trHeight w:hRule="exact" w:val="870"/>
        </w:trPr>
        <w:tc>
          <w:tcPr>
            <w:tcW w:w="9844" w:type="dxa"/>
            <w:gridSpan w:val="11"/>
            <w:tcBorders>
              <w:top w:val="single" w:sz="4" w:space="0" w:color="000000"/>
              <w:left w:val="single" w:sz="4" w:space="0" w:color="000000"/>
              <w:bottom w:val="single" w:sz="4" w:space="0" w:color="000000"/>
              <w:right w:val="single" w:sz="4" w:space="0" w:color="000000"/>
            </w:tcBorders>
            <w:vAlign w:val="center"/>
          </w:tcPr>
          <w:p w14:paraId="72D58BE2" w14:textId="77777777" w:rsidR="00F60BC7" w:rsidRPr="00C01889" w:rsidRDefault="00C01889" w:rsidP="00B757C0">
            <w:pPr>
              <w:ind w:firstLine="709"/>
              <w:jc w:val="both"/>
              <w:rPr>
                <w:rFonts w:ascii="Times New Roman" w:hAnsi="Times New Roman" w:cs="Times New Roman"/>
                <w:b/>
                <w:sz w:val="24"/>
                <w:szCs w:val="24"/>
                <w:lang w:eastAsia="en-US"/>
              </w:rPr>
            </w:pPr>
            <w:r w:rsidRPr="00C01889">
              <w:rPr>
                <w:rFonts w:ascii="Times New Roman" w:hAnsi="Times New Roman" w:cs="Times New Roman"/>
                <w:b/>
                <w:sz w:val="24"/>
                <w:szCs w:val="24"/>
                <w:lang w:eastAsia="en-US"/>
              </w:rPr>
              <w:t>Учебный план начального общего образования МБОУ г. Иркутска ООШ №8</w:t>
            </w:r>
          </w:p>
          <w:p w14:paraId="05645930" w14:textId="77777777" w:rsidR="00F60BC7" w:rsidRPr="00C01889" w:rsidRDefault="00C01889" w:rsidP="00B757C0">
            <w:pPr>
              <w:ind w:firstLine="709"/>
              <w:jc w:val="both"/>
              <w:rPr>
                <w:rFonts w:ascii="Times New Roman" w:hAnsi="Times New Roman" w:cs="Times New Roman"/>
                <w:i/>
                <w:sz w:val="24"/>
                <w:szCs w:val="24"/>
                <w:lang w:eastAsia="en-US"/>
              </w:rPr>
            </w:pPr>
            <w:r>
              <w:rPr>
                <w:rFonts w:ascii="Times New Roman" w:hAnsi="Times New Roman" w:cs="Times New Roman"/>
                <w:i/>
                <w:sz w:val="24"/>
                <w:szCs w:val="24"/>
                <w:lang w:eastAsia="en-US"/>
              </w:rPr>
              <w:t>(1 классы</w:t>
            </w:r>
            <w:r w:rsidR="00F60BC7" w:rsidRPr="00C01889">
              <w:rPr>
                <w:rFonts w:ascii="Times New Roman" w:hAnsi="Times New Roman" w:cs="Times New Roman"/>
                <w:i/>
                <w:sz w:val="24"/>
                <w:szCs w:val="24"/>
                <w:lang w:eastAsia="en-US"/>
              </w:rPr>
              <w:t xml:space="preserve"> – 5-дневная учебная неделя, 2–4</w:t>
            </w:r>
            <w:r>
              <w:rPr>
                <w:rFonts w:ascii="Times New Roman" w:hAnsi="Times New Roman" w:cs="Times New Roman"/>
                <w:i/>
                <w:sz w:val="24"/>
                <w:szCs w:val="24"/>
                <w:lang w:eastAsia="en-US"/>
              </w:rPr>
              <w:t xml:space="preserve"> классы</w:t>
            </w:r>
            <w:r w:rsidR="00F60BC7" w:rsidRPr="00C01889">
              <w:rPr>
                <w:rFonts w:ascii="Times New Roman" w:hAnsi="Times New Roman" w:cs="Times New Roman"/>
                <w:i/>
                <w:sz w:val="24"/>
                <w:szCs w:val="24"/>
                <w:lang w:eastAsia="en-US"/>
              </w:rPr>
              <w:t xml:space="preserve"> – 6-дневная учебная неделя)</w:t>
            </w:r>
          </w:p>
          <w:p w14:paraId="75BE321E" w14:textId="77777777" w:rsidR="00B37F50" w:rsidRPr="00091489" w:rsidRDefault="00B37F50" w:rsidP="00B757C0">
            <w:pPr>
              <w:ind w:firstLine="709"/>
              <w:jc w:val="both"/>
              <w:rPr>
                <w:rFonts w:ascii="Times New Roman" w:hAnsi="Times New Roman" w:cs="Times New Roman"/>
                <w:sz w:val="24"/>
                <w:szCs w:val="24"/>
                <w:lang w:eastAsia="en-US"/>
              </w:rPr>
            </w:pPr>
          </w:p>
          <w:p w14:paraId="1C95A522" w14:textId="77777777" w:rsidR="00B37F50" w:rsidRPr="00091489" w:rsidRDefault="00B37F50" w:rsidP="00B757C0">
            <w:pPr>
              <w:ind w:firstLine="709"/>
              <w:jc w:val="both"/>
              <w:rPr>
                <w:rFonts w:ascii="Times New Roman" w:hAnsi="Times New Roman" w:cs="Times New Roman"/>
                <w:sz w:val="24"/>
                <w:szCs w:val="24"/>
                <w:lang w:eastAsia="en-US"/>
              </w:rPr>
            </w:pPr>
          </w:p>
          <w:p w14:paraId="33ECC31F" w14:textId="77777777" w:rsidR="00B37F50" w:rsidRPr="00091489" w:rsidRDefault="00B37F50" w:rsidP="00B757C0">
            <w:pPr>
              <w:ind w:firstLine="709"/>
              <w:jc w:val="both"/>
              <w:rPr>
                <w:rFonts w:ascii="Times New Roman" w:hAnsi="Times New Roman" w:cs="Times New Roman"/>
                <w:sz w:val="24"/>
                <w:szCs w:val="24"/>
                <w:lang w:eastAsia="en-US"/>
              </w:rPr>
            </w:pPr>
          </w:p>
        </w:tc>
      </w:tr>
      <w:tr w:rsidR="00F60BC7" w:rsidRPr="00091489" w14:paraId="2F197137" w14:textId="77777777" w:rsidTr="00C878CD">
        <w:trPr>
          <w:trHeight w:hRule="exact" w:val="377"/>
        </w:trPr>
        <w:tc>
          <w:tcPr>
            <w:tcW w:w="2002" w:type="dxa"/>
            <w:vMerge w:val="restart"/>
            <w:tcBorders>
              <w:top w:val="single" w:sz="4" w:space="0" w:color="000000"/>
              <w:left w:val="single" w:sz="4" w:space="0" w:color="000000"/>
              <w:right w:val="single" w:sz="4" w:space="0" w:color="000000"/>
            </w:tcBorders>
            <w:vAlign w:val="center"/>
          </w:tcPr>
          <w:p w14:paraId="17641225" w14:textId="77777777" w:rsidR="00F60BC7" w:rsidRPr="00091489" w:rsidRDefault="00F60BC7" w:rsidP="00DD63EB">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Предметные области</w:t>
            </w:r>
          </w:p>
          <w:p w14:paraId="7518DCC5" w14:textId="77777777" w:rsidR="00B37F50" w:rsidRPr="00091489" w:rsidRDefault="00B37F50" w:rsidP="00B757C0">
            <w:pPr>
              <w:ind w:firstLine="709"/>
              <w:jc w:val="both"/>
              <w:rPr>
                <w:rFonts w:ascii="Times New Roman" w:hAnsi="Times New Roman" w:cs="Times New Roman"/>
                <w:sz w:val="24"/>
                <w:szCs w:val="24"/>
                <w:lang w:eastAsia="en-US"/>
              </w:rPr>
            </w:pPr>
          </w:p>
          <w:p w14:paraId="55DA6EC5" w14:textId="77777777" w:rsidR="00B37F50" w:rsidRPr="00091489" w:rsidRDefault="00B37F50" w:rsidP="00B757C0">
            <w:pPr>
              <w:ind w:firstLine="709"/>
              <w:jc w:val="both"/>
              <w:rPr>
                <w:rFonts w:ascii="Times New Roman" w:hAnsi="Times New Roman" w:cs="Times New Roman"/>
                <w:sz w:val="24"/>
                <w:szCs w:val="24"/>
                <w:lang w:eastAsia="en-US"/>
              </w:rPr>
            </w:pPr>
          </w:p>
          <w:p w14:paraId="37D8697D" w14:textId="77777777" w:rsidR="00B37F50" w:rsidRPr="00091489" w:rsidRDefault="00B37F50" w:rsidP="00B757C0">
            <w:pPr>
              <w:ind w:firstLine="709"/>
              <w:jc w:val="both"/>
              <w:rPr>
                <w:rFonts w:ascii="Times New Roman" w:hAnsi="Times New Roman" w:cs="Times New Roman"/>
                <w:sz w:val="24"/>
                <w:szCs w:val="24"/>
                <w:lang w:eastAsia="en-US"/>
              </w:rPr>
            </w:pPr>
          </w:p>
        </w:tc>
        <w:tc>
          <w:tcPr>
            <w:tcW w:w="2413" w:type="dxa"/>
            <w:vMerge w:val="restart"/>
            <w:tcBorders>
              <w:top w:val="single" w:sz="4" w:space="0" w:color="000000"/>
              <w:left w:val="single" w:sz="4" w:space="0" w:color="000000"/>
              <w:right w:val="single" w:sz="4" w:space="0" w:color="000000"/>
            </w:tcBorders>
            <w:vAlign w:val="center"/>
          </w:tcPr>
          <w:p w14:paraId="0453A5CC" w14:textId="77777777" w:rsidR="00F60BC7" w:rsidRPr="00091489" w:rsidRDefault="00F60BC7" w:rsidP="00DD63EB">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Учебные предметы/</w:t>
            </w:r>
            <w:r w:rsidR="00DD63EB">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классы</w:t>
            </w:r>
          </w:p>
          <w:p w14:paraId="180C3E3B" w14:textId="77777777" w:rsidR="00B37F50" w:rsidRPr="00091489" w:rsidRDefault="00B37F50" w:rsidP="00B757C0">
            <w:pPr>
              <w:ind w:firstLine="709"/>
              <w:jc w:val="both"/>
              <w:rPr>
                <w:rFonts w:ascii="Times New Roman" w:hAnsi="Times New Roman" w:cs="Times New Roman"/>
                <w:sz w:val="24"/>
                <w:szCs w:val="24"/>
                <w:lang w:eastAsia="en-US"/>
              </w:rPr>
            </w:pPr>
          </w:p>
        </w:tc>
        <w:tc>
          <w:tcPr>
            <w:tcW w:w="4413" w:type="dxa"/>
            <w:gridSpan w:val="8"/>
            <w:tcBorders>
              <w:top w:val="single" w:sz="4" w:space="0" w:color="000000"/>
              <w:left w:val="single" w:sz="4" w:space="0" w:color="000000"/>
              <w:bottom w:val="single" w:sz="4" w:space="0" w:color="000000"/>
              <w:right w:val="single" w:sz="4" w:space="0" w:color="000000"/>
            </w:tcBorders>
          </w:tcPr>
          <w:p w14:paraId="28BC1CF9"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Количество часов в неделю</w:t>
            </w:r>
          </w:p>
        </w:tc>
        <w:tc>
          <w:tcPr>
            <w:tcW w:w="1016" w:type="dxa"/>
            <w:vMerge w:val="restart"/>
            <w:tcBorders>
              <w:top w:val="single" w:sz="4" w:space="0" w:color="000000"/>
              <w:left w:val="single" w:sz="4" w:space="0" w:color="000000"/>
              <w:right w:val="single" w:sz="4" w:space="0" w:color="000000"/>
            </w:tcBorders>
            <w:vAlign w:val="center"/>
          </w:tcPr>
          <w:p w14:paraId="53B0577E" w14:textId="77777777" w:rsidR="00F60BC7" w:rsidRPr="00091489" w:rsidRDefault="00F60BC7" w:rsidP="00DD63EB">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Всего</w:t>
            </w:r>
          </w:p>
        </w:tc>
      </w:tr>
      <w:tr w:rsidR="00C878CD" w:rsidRPr="00091489" w14:paraId="56765F64" w14:textId="77777777" w:rsidTr="00C878CD">
        <w:trPr>
          <w:trHeight w:hRule="exact" w:val="455"/>
        </w:trPr>
        <w:tc>
          <w:tcPr>
            <w:tcW w:w="2002" w:type="dxa"/>
            <w:vMerge/>
            <w:tcBorders>
              <w:left w:val="single" w:sz="4" w:space="0" w:color="000000"/>
              <w:bottom w:val="single" w:sz="4" w:space="0" w:color="000000"/>
              <w:right w:val="single" w:sz="4" w:space="0" w:color="000000"/>
            </w:tcBorders>
            <w:vAlign w:val="center"/>
          </w:tcPr>
          <w:p w14:paraId="7E1908CB" w14:textId="77777777" w:rsidR="00C878CD" w:rsidRPr="00091489" w:rsidRDefault="00C878CD" w:rsidP="00B757C0">
            <w:pPr>
              <w:ind w:firstLine="709"/>
              <w:jc w:val="both"/>
              <w:rPr>
                <w:rFonts w:ascii="Times New Roman" w:hAnsi="Times New Roman" w:cs="Times New Roman"/>
                <w:sz w:val="24"/>
                <w:szCs w:val="24"/>
                <w:lang w:eastAsia="en-US"/>
              </w:rPr>
            </w:pPr>
          </w:p>
        </w:tc>
        <w:tc>
          <w:tcPr>
            <w:tcW w:w="2413" w:type="dxa"/>
            <w:vMerge/>
            <w:tcBorders>
              <w:left w:val="single" w:sz="4" w:space="0" w:color="000000"/>
              <w:bottom w:val="single" w:sz="4" w:space="0" w:color="000000"/>
              <w:right w:val="single" w:sz="4" w:space="0" w:color="000000"/>
            </w:tcBorders>
            <w:vAlign w:val="center"/>
          </w:tcPr>
          <w:p w14:paraId="21734E55" w14:textId="77777777" w:rsidR="00C878CD" w:rsidRPr="00091489" w:rsidRDefault="00C878CD" w:rsidP="00B757C0">
            <w:pPr>
              <w:ind w:firstLine="709"/>
              <w:jc w:val="both"/>
              <w:rPr>
                <w:rFonts w:ascii="Times New Roman" w:hAnsi="Times New Roman" w:cs="Times New Roman"/>
                <w:sz w:val="24"/>
                <w:szCs w:val="24"/>
                <w:lang w:eastAsia="en-US"/>
              </w:rPr>
            </w:pPr>
          </w:p>
        </w:tc>
        <w:tc>
          <w:tcPr>
            <w:tcW w:w="585" w:type="dxa"/>
            <w:tcBorders>
              <w:top w:val="single" w:sz="4" w:space="0" w:color="000000"/>
              <w:left w:val="single" w:sz="4" w:space="0" w:color="000000"/>
              <w:bottom w:val="single" w:sz="4" w:space="0" w:color="000000"/>
              <w:right w:val="single" w:sz="4" w:space="0" w:color="auto"/>
            </w:tcBorders>
          </w:tcPr>
          <w:p w14:paraId="5F90CCA6" w14:textId="68CF770B" w:rsidR="00C878CD" w:rsidRPr="00E518E3" w:rsidRDefault="00C878CD" w:rsidP="00C878CD">
            <w:pPr>
              <w:jc w:val="both"/>
              <w:rPr>
                <w:rFonts w:ascii="Times New Roman" w:hAnsi="Times New Roman" w:cs="Times New Roman"/>
                <w:b/>
                <w:sz w:val="24"/>
                <w:szCs w:val="24"/>
                <w:lang w:eastAsia="en-US"/>
              </w:rPr>
            </w:pPr>
            <w:r w:rsidRPr="00E518E3">
              <w:rPr>
                <w:rFonts w:ascii="Times New Roman" w:hAnsi="Times New Roman" w:cs="Times New Roman"/>
                <w:b/>
                <w:sz w:val="24"/>
                <w:szCs w:val="24"/>
                <w:lang w:eastAsia="en-US"/>
              </w:rPr>
              <w:t>1а</w:t>
            </w:r>
          </w:p>
        </w:tc>
        <w:tc>
          <w:tcPr>
            <w:tcW w:w="567" w:type="dxa"/>
            <w:tcBorders>
              <w:top w:val="single" w:sz="4" w:space="0" w:color="000000"/>
              <w:left w:val="single" w:sz="4" w:space="0" w:color="auto"/>
              <w:bottom w:val="single" w:sz="4" w:space="0" w:color="000000"/>
              <w:right w:val="single" w:sz="4" w:space="0" w:color="000000"/>
            </w:tcBorders>
          </w:tcPr>
          <w:p w14:paraId="5E84C7E6" w14:textId="05D1F7AC" w:rsidR="00C878CD" w:rsidRPr="00E518E3" w:rsidRDefault="00C878CD" w:rsidP="00C878CD">
            <w:pPr>
              <w:jc w:val="both"/>
              <w:rPr>
                <w:rFonts w:ascii="Times New Roman" w:hAnsi="Times New Roman" w:cs="Times New Roman"/>
                <w:b/>
                <w:sz w:val="24"/>
                <w:szCs w:val="24"/>
                <w:lang w:eastAsia="en-US"/>
              </w:rPr>
            </w:pPr>
            <w:r w:rsidRPr="00E518E3">
              <w:rPr>
                <w:rFonts w:ascii="Times New Roman" w:hAnsi="Times New Roman" w:cs="Times New Roman"/>
                <w:b/>
                <w:sz w:val="24"/>
                <w:szCs w:val="24"/>
                <w:lang w:eastAsia="en-US"/>
              </w:rPr>
              <w:t>1б</w:t>
            </w:r>
          </w:p>
        </w:tc>
        <w:tc>
          <w:tcPr>
            <w:tcW w:w="567" w:type="dxa"/>
            <w:tcBorders>
              <w:top w:val="single" w:sz="4" w:space="0" w:color="000000"/>
              <w:left w:val="single" w:sz="4" w:space="0" w:color="000000"/>
              <w:bottom w:val="single" w:sz="4" w:space="0" w:color="000000"/>
              <w:right w:val="single" w:sz="4" w:space="0" w:color="auto"/>
            </w:tcBorders>
          </w:tcPr>
          <w:p w14:paraId="5107D7DE" w14:textId="4417B801" w:rsidR="00C878CD" w:rsidRPr="00E518E3" w:rsidRDefault="00C878CD" w:rsidP="00CA466F">
            <w:pPr>
              <w:jc w:val="center"/>
              <w:rPr>
                <w:rFonts w:ascii="Times New Roman" w:hAnsi="Times New Roman" w:cs="Times New Roman"/>
                <w:b/>
                <w:sz w:val="24"/>
                <w:szCs w:val="24"/>
                <w:lang w:eastAsia="en-US"/>
              </w:rPr>
            </w:pPr>
            <w:r w:rsidRPr="00E518E3">
              <w:rPr>
                <w:rFonts w:ascii="Times New Roman" w:hAnsi="Times New Roman" w:cs="Times New Roman"/>
                <w:b/>
                <w:sz w:val="24"/>
                <w:szCs w:val="24"/>
                <w:lang w:eastAsia="en-US"/>
              </w:rPr>
              <w:t>2а</w:t>
            </w:r>
          </w:p>
        </w:tc>
        <w:tc>
          <w:tcPr>
            <w:tcW w:w="567" w:type="dxa"/>
            <w:tcBorders>
              <w:top w:val="single" w:sz="4" w:space="0" w:color="000000"/>
              <w:left w:val="single" w:sz="4" w:space="0" w:color="auto"/>
              <w:bottom w:val="single" w:sz="4" w:space="0" w:color="000000"/>
              <w:right w:val="single" w:sz="4" w:space="0" w:color="000000"/>
            </w:tcBorders>
          </w:tcPr>
          <w:p w14:paraId="153C2E7F" w14:textId="58D6D0DE" w:rsidR="00C878CD" w:rsidRPr="00E518E3" w:rsidRDefault="00C878CD" w:rsidP="00C878CD">
            <w:pPr>
              <w:jc w:val="center"/>
              <w:rPr>
                <w:rFonts w:ascii="Times New Roman" w:hAnsi="Times New Roman" w:cs="Times New Roman"/>
                <w:b/>
                <w:sz w:val="24"/>
                <w:szCs w:val="24"/>
                <w:lang w:eastAsia="en-US"/>
              </w:rPr>
            </w:pPr>
            <w:r w:rsidRPr="00E518E3">
              <w:rPr>
                <w:rFonts w:ascii="Times New Roman" w:hAnsi="Times New Roman" w:cs="Times New Roman"/>
                <w:b/>
                <w:sz w:val="24"/>
                <w:szCs w:val="24"/>
                <w:lang w:eastAsia="en-US"/>
              </w:rPr>
              <w:t>2б</w:t>
            </w:r>
          </w:p>
        </w:tc>
        <w:tc>
          <w:tcPr>
            <w:tcW w:w="567" w:type="dxa"/>
            <w:tcBorders>
              <w:top w:val="single" w:sz="4" w:space="0" w:color="000000"/>
              <w:left w:val="single" w:sz="4" w:space="0" w:color="000000"/>
              <w:bottom w:val="single" w:sz="4" w:space="0" w:color="000000"/>
              <w:right w:val="single" w:sz="4" w:space="0" w:color="auto"/>
            </w:tcBorders>
          </w:tcPr>
          <w:p w14:paraId="34F13824" w14:textId="3219D089" w:rsidR="00C878CD" w:rsidRPr="00E518E3" w:rsidRDefault="00C878CD" w:rsidP="00CA466F">
            <w:pPr>
              <w:jc w:val="center"/>
              <w:rPr>
                <w:rFonts w:ascii="Times New Roman" w:hAnsi="Times New Roman" w:cs="Times New Roman"/>
                <w:b/>
                <w:sz w:val="24"/>
                <w:szCs w:val="24"/>
                <w:lang w:eastAsia="en-US"/>
              </w:rPr>
            </w:pPr>
            <w:r w:rsidRPr="00E518E3">
              <w:rPr>
                <w:rFonts w:ascii="Times New Roman" w:hAnsi="Times New Roman" w:cs="Times New Roman"/>
                <w:b/>
                <w:sz w:val="24"/>
                <w:szCs w:val="24"/>
                <w:lang w:eastAsia="en-US"/>
              </w:rPr>
              <w:t>3</w:t>
            </w:r>
            <w:r w:rsidR="004220F4" w:rsidRPr="00E518E3">
              <w:rPr>
                <w:rFonts w:ascii="Times New Roman" w:hAnsi="Times New Roman" w:cs="Times New Roman"/>
                <w:b/>
                <w:sz w:val="24"/>
                <w:szCs w:val="24"/>
                <w:lang w:eastAsia="en-US"/>
              </w:rPr>
              <w:t>а</w:t>
            </w:r>
          </w:p>
        </w:tc>
        <w:tc>
          <w:tcPr>
            <w:tcW w:w="567" w:type="dxa"/>
            <w:tcBorders>
              <w:top w:val="single" w:sz="4" w:space="0" w:color="000000"/>
              <w:left w:val="single" w:sz="4" w:space="0" w:color="auto"/>
              <w:bottom w:val="single" w:sz="4" w:space="0" w:color="000000"/>
              <w:right w:val="single" w:sz="4" w:space="0" w:color="000000"/>
            </w:tcBorders>
          </w:tcPr>
          <w:p w14:paraId="097BC8D2" w14:textId="2A80073C" w:rsidR="00C878CD" w:rsidRPr="00E518E3" w:rsidRDefault="00C878CD" w:rsidP="00C878CD">
            <w:pPr>
              <w:jc w:val="center"/>
              <w:rPr>
                <w:rFonts w:ascii="Times New Roman" w:hAnsi="Times New Roman" w:cs="Times New Roman"/>
                <w:b/>
                <w:sz w:val="24"/>
                <w:szCs w:val="24"/>
                <w:lang w:eastAsia="en-US"/>
              </w:rPr>
            </w:pPr>
            <w:r w:rsidRPr="00E518E3">
              <w:rPr>
                <w:rFonts w:ascii="Times New Roman" w:hAnsi="Times New Roman" w:cs="Times New Roman"/>
                <w:b/>
                <w:sz w:val="24"/>
                <w:szCs w:val="24"/>
                <w:lang w:eastAsia="en-US"/>
              </w:rPr>
              <w:t>3б</w:t>
            </w:r>
          </w:p>
        </w:tc>
        <w:tc>
          <w:tcPr>
            <w:tcW w:w="496" w:type="dxa"/>
            <w:tcBorders>
              <w:top w:val="single" w:sz="4" w:space="0" w:color="000000"/>
              <w:left w:val="single" w:sz="4" w:space="0" w:color="000000"/>
              <w:bottom w:val="single" w:sz="4" w:space="0" w:color="000000"/>
              <w:right w:val="single" w:sz="4" w:space="0" w:color="auto"/>
            </w:tcBorders>
          </w:tcPr>
          <w:p w14:paraId="25038469" w14:textId="1AA492AB" w:rsidR="00C878CD" w:rsidRPr="00E518E3" w:rsidRDefault="00C878CD" w:rsidP="00CA466F">
            <w:pPr>
              <w:jc w:val="center"/>
              <w:rPr>
                <w:rFonts w:ascii="Times New Roman" w:hAnsi="Times New Roman" w:cs="Times New Roman"/>
                <w:b/>
                <w:sz w:val="24"/>
                <w:szCs w:val="24"/>
                <w:lang w:eastAsia="en-US"/>
              </w:rPr>
            </w:pPr>
            <w:r w:rsidRPr="00E518E3">
              <w:rPr>
                <w:rFonts w:ascii="Times New Roman" w:hAnsi="Times New Roman" w:cs="Times New Roman"/>
                <w:b/>
                <w:sz w:val="24"/>
                <w:szCs w:val="24"/>
                <w:lang w:eastAsia="en-US"/>
              </w:rPr>
              <w:t>4а</w:t>
            </w:r>
          </w:p>
        </w:tc>
        <w:tc>
          <w:tcPr>
            <w:tcW w:w="497" w:type="dxa"/>
            <w:tcBorders>
              <w:top w:val="single" w:sz="4" w:space="0" w:color="000000"/>
              <w:left w:val="single" w:sz="4" w:space="0" w:color="auto"/>
              <w:bottom w:val="single" w:sz="4" w:space="0" w:color="000000"/>
              <w:right w:val="single" w:sz="4" w:space="0" w:color="000000"/>
            </w:tcBorders>
          </w:tcPr>
          <w:p w14:paraId="282D2410" w14:textId="1714F917" w:rsidR="00C878CD" w:rsidRPr="00E518E3" w:rsidRDefault="00C878CD" w:rsidP="00C878CD">
            <w:pPr>
              <w:jc w:val="center"/>
              <w:rPr>
                <w:rFonts w:ascii="Times New Roman" w:hAnsi="Times New Roman" w:cs="Times New Roman"/>
                <w:b/>
                <w:sz w:val="24"/>
                <w:szCs w:val="24"/>
                <w:lang w:eastAsia="en-US"/>
              </w:rPr>
            </w:pPr>
            <w:r w:rsidRPr="00E518E3">
              <w:rPr>
                <w:rFonts w:ascii="Times New Roman" w:hAnsi="Times New Roman" w:cs="Times New Roman"/>
                <w:b/>
                <w:sz w:val="24"/>
                <w:szCs w:val="24"/>
                <w:lang w:eastAsia="en-US"/>
              </w:rPr>
              <w:t>4б</w:t>
            </w:r>
          </w:p>
        </w:tc>
        <w:tc>
          <w:tcPr>
            <w:tcW w:w="1016" w:type="dxa"/>
            <w:vMerge/>
            <w:tcBorders>
              <w:left w:val="single" w:sz="4" w:space="0" w:color="000000"/>
              <w:bottom w:val="single" w:sz="4" w:space="0" w:color="000000"/>
              <w:right w:val="single" w:sz="4" w:space="0" w:color="000000"/>
            </w:tcBorders>
          </w:tcPr>
          <w:p w14:paraId="12FB86FD" w14:textId="23023EBA" w:rsidR="00C878CD" w:rsidRPr="00091489" w:rsidRDefault="00C878CD" w:rsidP="00B757C0">
            <w:pPr>
              <w:ind w:firstLine="709"/>
              <w:jc w:val="both"/>
              <w:rPr>
                <w:rFonts w:ascii="Times New Roman" w:hAnsi="Times New Roman" w:cs="Times New Roman"/>
                <w:sz w:val="24"/>
                <w:szCs w:val="24"/>
                <w:lang w:eastAsia="en-US"/>
              </w:rPr>
            </w:pPr>
          </w:p>
        </w:tc>
      </w:tr>
      <w:tr w:rsidR="00C878CD" w:rsidRPr="00091489" w14:paraId="3FAB4569" w14:textId="0DF0F52F" w:rsidTr="00804F5A">
        <w:trPr>
          <w:trHeight w:hRule="exact" w:val="323"/>
        </w:trPr>
        <w:tc>
          <w:tcPr>
            <w:tcW w:w="9844" w:type="dxa"/>
            <w:gridSpan w:val="11"/>
            <w:tcBorders>
              <w:top w:val="single" w:sz="4" w:space="0" w:color="000000"/>
              <w:left w:val="single" w:sz="4" w:space="0" w:color="000000"/>
              <w:bottom w:val="single" w:sz="4" w:space="0" w:color="000000"/>
              <w:right w:val="single" w:sz="4" w:space="0" w:color="000000"/>
            </w:tcBorders>
            <w:vAlign w:val="center"/>
          </w:tcPr>
          <w:p w14:paraId="6FFAC0E5" w14:textId="06447972" w:rsidR="00C878CD" w:rsidRPr="00C01889" w:rsidRDefault="00C878CD" w:rsidP="00C878CD">
            <w:pPr>
              <w:jc w:val="center"/>
              <w:rPr>
                <w:rFonts w:ascii="Times New Roman" w:hAnsi="Times New Roman" w:cs="Times New Roman"/>
                <w:b/>
                <w:sz w:val="24"/>
                <w:szCs w:val="24"/>
                <w:lang w:eastAsia="en-US"/>
              </w:rPr>
            </w:pPr>
            <w:r w:rsidRPr="00C01889">
              <w:rPr>
                <w:rFonts w:ascii="Times New Roman" w:hAnsi="Times New Roman" w:cs="Times New Roman"/>
                <w:b/>
                <w:sz w:val="24"/>
                <w:szCs w:val="24"/>
                <w:lang w:eastAsia="en-US"/>
              </w:rPr>
              <w:t>Обязательная часть</w:t>
            </w:r>
          </w:p>
        </w:tc>
      </w:tr>
      <w:tr w:rsidR="00C878CD" w:rsidRPr="00091489" w14:paraId="070D0416" w14:textId="77777777" w:rsidTr="00C878CD">
        <w:trPr>
          <w:trHeight w:hRule="exact" w:val="320"/>
        </w:trPr>
        <w:tc>
          <w:tcPr>
            <w:tcW w:w="2002" w:type="dxa"/>
            <w:vMerge w:val="restart"/>
            <w:tcBorders>
              <w:top w:val="single" w:sz="4" w:space="0" w:color="000000"/>
              <w:left w:val="single" w:sz="4" w:space="0" w:color="000000"/>
              <w:right w:val="single" w:sz="4" w:space="0" w:color="000000"/>
            </w:tcBorders>
            <w:vAlign w:val="center"/>
          </w:tcPr>
          <w:p w14:paraId="2892B2AD" w14:textId="77777777" w:rsidR="00C878CD" w:rsidRPr="00091489" w:rsidRDefault="00C878CD"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Русский язык</w:t>
            </w:r>
            <w:r>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и литературное чтение</w:t>
            </w:r>
          </w:p>
        </w:tc>
        <w:tc>
          <w:tcPr>
            <w:tcW w:w="2413" w:type="dxa"/>
            <w:tcBorders>
              <w:top w:val="single" w:sz="4" w:space="0" w:color="000000"/>
              <w:left w:val="single" w:sz="4" w:space="0" w:color="000000"/>
              <w:bottom w:val="single" w:sz="4" w:space="0" w:color="000000"/>
              <w:right w:val="single" w:sz="4" w:space="0" w:color="000000"/>
            </w:tcBorders>
            <w:vAlign w:val="center"/>
          </w:tcPr>
          <w:p w14:paraId="1EDD4F0C" w14:textId="77777777" w:rsidR="00C878CD" w:rsidRPr="00091489" w:rsidRDefault="00C878CD"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Русский язык</w:t>
            </w:r>
          </w:p>
        </w:tc>
        <w:tc>
          <w:tcPr>
            <w:tcW w:w="585" w:type="dxa"/>
            <w:tcBorders>
              <w:top w:val="single" w:sz="4" w:space="0" w:color="000000"/>
              <w:left w:val="single" w:sz="4" w:space="0" w:color="000000"/>
              <w:bottom w:val="single" w:sz="4" w:space="0" w:color="000000"/>
              <w:right w:val="single" w:sz="4" w:space="0" w:color="auto"/>
            </w:tcBorders>
          </w:tcPr>
          <w:p w14:paraId="2B2E3BAE" w14:textId="77777777"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5</w:t>
            </w:r>
          </w:p>
        </w:tc>
        <w:tc>
          <w:tcPr>
            <w:tcW w:w="567" w:type="dxa"/>
            <w:tcBorders>
              <w:top w:val="single" w:sz="4" w:space="0" w:color="000000"/>
              <w:left w:val="single" w:sz="4" w:space="0" w:color="auto"/>
              <w:bottom w:val="single" w:sz="4" w:space="0" w:color="000000"/>
              <w:right w:val="single" w:sz="4" w:space="0" w:color="000000"/>
            </w:tcBorders>
          </w:tcPr>
          <w:p w14:paraId="7699586A" w14:textId="0BF3AB9C"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4" w:space="0" w:color="000000"/>
              <w:left w:val="single" w:sz="4" w:space="0" w:color="000000"/>
              <w:bottom w:val="single" w:sz="4" w:space="0" w:color="000000"/>
              <w:right w:val="single" w:sz="4" w:space="0" w:color="auto"/>
            </w:tcBorders>
          </w:tcPr>
          <w:p w14:paraId="27B43E28" w14:textId="176AC878"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5</w:t>
            </w:r>
          </w:p>
        </w:tc>
        <w:tc>
          <w:tcPr>
            <w:tcW w:w="567" w:type="dxa"/>
            <w:tcBorders>
              <w:top w:val="single" w:sz="4" w:space="0" w:color="000000"/>
              <w:left w:val="single" w:sz="4" w:space="0" w:color="auto"/>
              <w:bottom w:val="single" w:sz="4" w:space="0" w:color="000000"/>
              <w:right w:val="single" w:sz="4" w:space="0" w:color="000000"/>
            </w:tcBorders>
          </w:tcPr>
          <w:p w14:paraId="01F6556D" w14:textId="1E0B450F"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567" w:type="dxa"/>
            <w:tcBorders>
              <w:top w:val="single" w:sz="4" w:space="0" w:color="000000"/>
              <w:left w:val="single" w:sz="4" w:space="0" w:color="000000"/>
              <w:bottom w:val="single" w:sz="4" w:space="0" w:color="000000"/>
              <w:right w:val="single" w:sz="4" w:space="0" w:color="auto"/>
            </w:tcBorders>
          </w:tcPr>
          <w:p w14:paraId="48C143FF" w14:textId="3D871325"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5</w:t>
            </w:r>
          </w:p>
        </w:tc>
        <w:tc>
          <w:tcPr>
            <w:tcW w:w="567" w:type="dxa"/>
            <w:tcBorders>
              <w:top w:val="single" w:sz="4" w:space="0" w:color="000000"/>
              <w:left w:val="single" w:sz="4" w:space="0" w:color="auto"/>
              <w:bottom w:val="single" w:sz="4" w:space="0" w:color="000000"/>
              <w:right w:val="single" w:sz="4" w:space="0" w:color="000000"/>
            </w:tcBorders>
          </w:tcPr>
          <w:p w14:paraId="57CD1EE7" w14:textId="31650B92"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96" w:type="dxa"/>
            <w:tcBorders>
              <w:top w:val="single" w:sz="4" w:space="0" w:color="000000"/>
              <w:left w:val="single" w:sz="4" w:space="0" w:color="000000"/>
              <w:bottom w:val="single" w:sz="4" w:space="0" w:color="000000"/>
              <w:right w:val="single" w:sz="4" w:space="0" w:color="auto"/>
            </w:tcBorders>
          </w:tcPr>
          <w:p w14:paraId="395A61B5" w14:textId="6D5B049E"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5</w:t>
            </w:r>
          </w:p>
        </w:tc>
        <w:tc>
          <w:tcPr>
            <w:tcW w:w="497" w:type="dxa"/>
            <w:tcBorders>
              <w:top w:val="single" w:sz="4" w:space="0" w:color="000000"/>
              <w:left w:val="single" w:sz="4" w:space="0" w:color="auto"/>
              <w:bottom w:val="single" w:sz="4" w:space="0" w:color="000000"/>
              <w:right w:val="single" w:sz="4" w:space="0" w:color="000000"/>
            </w:tcBorders>
          </w:tcPr>
          <w:p w14:paraId="1D19CC3B" w14:textId="0C799F95"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1016" w:type="dxa"/>
            <w:tcBorders>
              <w:top w:val="single" w:sz="4" w:space="0" w:color="000000"/>
              <w:left w:val="single" w:sz="4" w:space="0" w:color="000000"/>
              <w:bottom w:val="single" w:sz="4" w:space="0" w:color="000000"/>
              <w:right w:val="single" w:sz="4" w:space="0" w:color="000000"/>
            </w:tcBorders>
          </w:tcPr>
          <w:p w14:paraId="5B632EF3" w14:textId="60F66BE9" w:rsidR="00C878CD" w:rsidRPr="00091489" w:rsidRDefault="00C878CD"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40</w:t>
            </w:r>
          </w:p>
        </w:tc>
      </w:tr>
      <w:tr w:rsidR="00C878CD" w:rsidRPr="00091489" w14:paraId="158F9BC6" w14:textId="77777777" w:rsidTr="00C878CD">
        <w:trPr>
          <w:trHeight w:hRule="exact" w:val="637"/>
        </w:trPr>
        <w:tc>
          <w:tcPr>
            <w:tcW w:w="2002" w:type="dxa"/>
            <w:vMerge/>
            <w:tcBorders>
              <w:left w:val="single" w:sz="4" w:space="0" w:color="000000"/>
              <w:bottom w:val="single" w:sz="4" w:space="0" w:color="000000"/>
              <w:right w:val="single" w:sz="4" w:space="0" w:color="000000"/>
            </w:tcBorders>
            <w:vAlign w:val="center"/>
          </w:tcPr>
          <w:p w14:paraId="1962715F" w14:textId="77777777" w:rsidR="00C878CD" w:rsidRPr="00091489" w:rsidRDefault="00C878CD" w:rsidP="00B757C0">
            <w:pPr>
              <w:ind w:firstLine="709"/>
              <w:jc w:val="both"/>
              <w:rPr>
                <w:rFonts w:ascii="Times New Roman" w:hAnsi="Times New Roman" w:cs="Times New Roman"/>
                <w:sz w:val="24"/>
                <w:szCs w:val="24"/>
                <w:lang w:eastAsia="en-US"/>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70A417E2" w14:textId="77777777" w:rsidR="00C878CD" w:rsidRPr="00091489" w:rsidRDefault="00C878CD"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Литературное чтение</w:t>
            </w:r>
          </w:p>
        </w:tc>
        <w:tc>
          <w:tcPr>
            <w:tcW w:w="585" w:type="dxa"/>
            <w:tcBorders>
              <w:top w:val="single" w:sz="4" w:space="0" w:color="000000"/>
              <w:left w:val="single" w:sz="4" w:space="0" w:color="000000"/>
              <w:bottom w:val="single" w:sz="4" w:space="0" w:color="000000"/>
              <w:right w:val="single" w:sz="4" w:space="0" w:color="auto"/>
            </w:tcBorders>
          </w:tcPr>
          <w:p w14:paraId="62353927" w14:textId="77777777"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567" w:type="dxa"/>
            <w:tcBorders>
              <w:top w:val="single" w:sz="4" w:space="0" w:color="000000"/>
              <w:left w:val="single" w:sz="4" w:space="0" w:color="auto"/>
              <w:bottom w:val="single" w:sz="4" w:space="0" w:color="000000"/>
              <w:right w:val="single" w:sz="4" w:space="0" w:color="000000"/>
            </w:tcBorders>
          </w:tcPr>
          <w:p w14:paraId="16A6FBFD" w14:textId="6896ADD2"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67" w:type="dxa"/>
            <w:tcBorders>
              <w:top w:val="single" w:sz="4" w:space="0" w:color="000000"/>
              <w:left w:val="single" w:sz="4" w:space="0" w:color="000000"/>
              <w:bottom w:val="single" w:sz="4" w:space="0" w:color="000000"/>
              <w:right w:val="single" w:sz="4" w:space="0" w:color="auto"/>
            </w:tcBorders>
          </w:tcPr>
          <w:p w14:paraId="2EDE7758" w14:textId="0AF5E6E1"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567" w:type="dxa"/>
            <w:tcBorders>
              <w:top w:val="single" w:sz="4" w:space="0" w:color="000000"/>
              <w:left w:val="single" w:sz="4" w:space="0" w:color="auto"/>
              <w:bottom w:val="single" w:sz="4" w:space="0" w:color="000000"/>
              <w:right w:val="single" w:sz="4" w:space="0" w:color="000000"/>
            </w:tcBorders>
          </w:tcPr>
          <w:p w14:paraId="18AABC73" w14:textId="77974BDE"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67" w:type="dxa"/>
            <w:tcBorders>
              <w:top w:val="single" w:sz="4" w:space="0" w:color="000000"/>
              <w:left w:val="single" w:sz="4" w:space="0" w:color="000000"/>
              <w:bottom w:val="single" w:sz="4" w:space="0" w:color="000000"/>
              <w:right w:val="single" w:sz="4" w:space="0" w:color="auto"/>
            </w:tcBorders>
          </w:tcPr>
          <w:p w14:paraId="27952D35" w14:textId="6E8252AD"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567" w:type="dxa"/>
            <w:tcBorders>
              <w:top w:val="single" w:sz="4" w:space="0" w:color="000000"/>
              <w:left w:val="single" w:sz="4" w:space="0" w:color="auto"/>
              <w:bottom w:val="single" w:sz="4" w:space="0" w:color="000000"/>
              <w:right w:val="single" w:sz="4" w:space="0" w:color="000000"/>
            </w:tcBorders>
          </w:tcPr>
          <w:p w14:paraId="173E4E0A" w14:textId="02468A26"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96" w:type="dxa"/>
            <w:tcBorders>
              <w:top w:val="single" w:sz="4" w:space="0" w:color="000000"/>
              <w:left w:val="single" w:sz="4" w:space="0" w:color="000000"/>
              <w:bottom w:val="single" w:sz="4" w:space="0" w:color="000000"/>
              <w:right w:val="single" w:sz="4" w:space="0" w:color="auto"/>
            </w:tcBorders>
          </w:tcPr>
          <w:p w14:paraId="20F4139C" w14:textId="70696B17"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497" w:type="dxa"/>
            <w:tcBorders>
              <w:top w:val="single" w:sz="4" w:space="0" w:color="000000"/>
              <w:left w:val="single" w:sz="4" w:space="0" w:color="auto"/>
              <w:bottom w:val="single" w:sz="4" w:space="0" w:color="000000"/>
              <w:right w:val="single" w:sz="4" w:space="0" w:color="000000"/>
            </w:tcBorders>
          </w:tcPr>
          <w:p w14:paraId="67A08C84" w14:textId="672E8914"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016" w:type="dxa"/>
            <w:tcBorders>
              <w:top w:val="single" w:sz="4" w:space="0" w:color="000000"/>
              <w:left w:val="single" w:sz="4" w:space="0" w:color="000000"/>
              <w:bottom w:val="single" w:sz="4" w:space="0" w:color="000000"/>
              <w:right w:val="single" w:sz="4" w:space="0" w:color="000000"/>
            </w:tcBorders>
          </w:tcPr>
          <w:p w14:paraId="4EA11AD7" w14:textId="66B81D2B" w:rsidR="00C878CD" w:rsidRPr="00091489" w:rsidRDefault="00C878CD"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32</w:t>
            </w:r>
          </w:p>
        </w:tc>
      </w:tr>
      <w:tr w:rsidR="00C878CD" w:rsidRPr="00091489" w14:paraId="05286355" w14:textId="77777777" w:rsidTr="00E61510">
        <w:trPr>
          <w:trHeight w:hRule="exact" w:val="625"/>
        </w:trPr>
        <w:tc>
          <w:tcPr>
            <w:tcW w:w="2002" w:type="dxa"/>
            <w:tcBorders>
              <w:top w:val="single" w:sz="4" w:space="0" w:color="000000"/>
              <w:left w:val="single" w:sz="4" w:space="0" w:color="000000"/>
              <w:bottom w:val="single" w:sz="4" w:space="0" w:color="000000"/>
              <w:right w:val="single" w:sz="4" w:space="0" w:color="000000"/>
            </w:tcBorders>
            <w:vAlign w:val="center"/>
          </w:tcPr>
          <w:p w14:paraId="4157C376" w14:textId="77777777" w:rsidR="00C878CD" w:rsidRPr="00091489" w:rsidRDefault="00C878CD"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Иностранный язык</w:t>
            </w:r>
          </w:p>
        </w:tc>
        <w:tc>
          <w:tcPr>
            <w:tcW w:w="2413" w:type="dxa"/>
            <w:tcBorders>
              <w:top w:val="single" w:sz="4" w:space="0" w:color="000000"/>
              <w:left w:val="single" w:sz="4" w:space="0" w:color="000000"/>
              <w:bottom w:val="single" w:sz="4" w:space="0" w:color="000000"/>
              <w:right w:val="single" w:sz="4" w:space="0" w:color="000000"/>
            </w:tcBorders>
            <w:vAlign w:val="center"/>
          </w:tcPr>
          <w:p w14:paraId="5EF2591C" w14:textId="77777777" w:rsidR="00C878CD" w:rsidRPr="00091489" w:rsidRDefault="00C878CD" w:rsidP="00C01889">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Иностранный </w:t>
            </w:r>
            <w:r w:rsidRPr="00091489">
              <w:rPr>
                <w:rFonts w:ascii="Times New Roman" w:hAnsi="Times New Roman" w:cs="Times New Roman"/>
                <w:sz w:val="24"/>
                <w:szCs w:val="24"/>
                <w:lang w:eastAsia="en-US"/>
              </w:rPr>
              <w:t>язык (Английский)</w:t>
            </w:r>
          </w:p>
        </w:tc>
        <w:tc>
          <w:tcPr>
            <w:tcW w:w="585" w:type="dxa"/>
            <w:tcBorders>
              <w:top w:val="single" w:sz="4" w:space="0" w:color="000000"/>
              <w:left w:val="single" w:sz="4" w:space="0" w:color="000000"/>
              <w:bottom w:val="single" w:sz="4" w:space="0" w:color="000000"/>
              <w:right w:val="single" w:sz="4" w:space="0" w:color="auto"/>
            </w:tcBorders>
          </w:tcPr>
          <w:p w14:paraId="12517FCF" w14:textId="77777777"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w:t>
            </w:r>
          </w:p>
        </w:tc>
        <w:tc>
          <w:tcPr>
            <w:tcW w:w="567" w:type="dxa"/>
            <w:tcBorders>
              <w:top w:val="single" w:sz="4" w:space="0" w:color="000000"/>
              <w:left w:val="single" w:sz="4" w:space="0" w:color="auto"/>
              <w:bottom w:val="single" w:sz="4" w:space="0" w:color="000000"/>
              <w:right w:val="single" w:sz="4" w:space="0" w:color="000000"/>
            </w:tcBorders>
          </w:tcPr>
          <w:p w14:paraId="2430D455" w14:textId="4043E5C5"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auto"/>
            </w:tcBorders>
          </w:tcPr>
          <w:p w14:paraId="5BA0EC9B" w14:textId="461EBC76"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567" w:type="dxa"/>
            <w:tcBorders>
              <w:top w:val="single" w:sz="4" w:space="0" w:color="000000"/>
              <w:left w:val="single" w:sz="4" w:space="0" w:color="auto"/>
              <w:bottom w:val="single" w:sz="4" w:space="0" w:color="000000"/>
              <w:right w:val="single" w:sz="4" w:space="0" w:color="000000"/>
            </w:tcBorders>
          </w:tcPr>
          <w:p w14:paraId="2536C69F" w14:textId="07D286AB"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567" w:type="dxa"/>
            <w:tcBorders>
              <w:top w:val="single" w:sz="4" w:space="0" w:color="000000"/>
              <w:left w:val="single" w:sz="4" w:space="0" w:color="000000"/>
              <w:bottom w:val="single" w:sz="4" w:space="0" w:color="000000"/>
              <w:right w:val="single" w:sz="4" w:space="0" w:color="auto"/>
            </w:tcBorders>
          </w:tcPr>
          <w:p w14:paraId="47A1F04B" w14:textId="6389A7B1"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r w:rsidR="0061570C">
              <w:rPr>
                <w:rFonts w:ascii="Times New Roman" w:hAnsi="Times New Roman" w:cs="Times New Roman"/>
                <w:sz w:val="24"/>
                <w:szCs w:val="24"/>
                <w:lang w:eastAsia="en-US"/>
              </w:rPr>
              <w:t>/</w:t>
            </w:r>
            <w:r w:rsidR="0061570C" w:rsidRPr="0061570C">
              <w:rPr>
                <w:rFonts w:ascii="Times New Roman" w:hAnsi="Times New Roman" w:cs="Times New Roman"/>
                <w:b/>
                <w:sz w:val="24"/>
                <w:szCs w:val="24"/>
                <w:lang w:eastAsia="en-US"/>
              </w:rPr>
              <w:t>4</w:t>
            </w:r>
          </w:p>
        </w:tc>
        <w:tc>
          <w:tcPr>
            <w:tcW w:w="567" w:type="dxa"/>
            <w:tcBorders>
              <w:top w:val="single" w:sz="4" w:space="0" w:color="000000"/>
              <w:left w:val="single" w:sz="4" w:space="0" w:color="auto"/>
              <w:bottom w:val="single" w:sz="4" w:space="0" w:color="000000"/>
              <w:right w:val="single" w:sz="4" w:space="0" w:color="000000"/>
            </w:tcBorders>
          </w:tcPr>
          <w:p w14:paraId="3BEF51D8" w14:textId="342F9106"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r w:rsidR="0061570C">
              <w:rPr>
                <w:rFonts w:ascii="Times New Roman" w:hAnsi="Times New Roman" w:cs="Times New Roman"/>
                <w:sz w:val="24"/>
                <w:szCs w:val="24"/>
                <w:lang w:eastAsia="en-US"/>
              </w:rPr>
              <w:t>/</w:t>
            </w:r>
            <w:r w:rsidR="0061570C" w:rsidRPr="0061570C">
              <w:rPr>
                <w:rFonts w:ascii="Times New Roman" w:hAnsi="Times New Roman" w:cs="Times New Roman"/>
                <w:b/>
                <w:sz w:val="24"/>
                <w:szCs w:val="24"/>
                <w:lang w:eastAsia="en-US"/>
              </w:rPr>
              <w:t>4</w:t>
            </w:r>
          </w:p>
        </w:tc>
        <w:tc>
          <w:tcPr>
            <w:tcW w:w="496" w:type="dxa"/>
            <w:tcBorders>
              <w:top w:val="single" w:sz="4" w:space="0" w:color="000000"/>
              <w:left w:val="single" w:sz="4" w:space="0" w:color="000000"/>
              <w:bottom w:val="single" w:sz="4" w:space="0" w:color="000000"/>
              <w:right w:val="single" w:sz="4" w:space="0" w:color="auto"/>
            </w:tcBorders>
          </w:tcPr>
          <w:p w14:paraId="2A8C3BFF" w14:textId="3CF58CE4"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r w:rsidR="0061570C">
              <w:rPr>
                <w:rFonts w:ascii="Times New Roman" w:hAnsi="Times New Roman" w:cs="Times New Roman"/>
                <w:sz w:val="24"/>
                <w:szCs w:val="24"/>
                <w:lang w:eastAsia="en-US"/>
              </w:rPr>
              <w:t>/</w:t>
            </w:r>
            <w:r w:rsidR="0061570C" w:rsidRPr="0061570C">
              <w:rPr>
                <w:rFonts w:ascii="Times New Roman" w:hAnsi="Times New Roman" w:cs="Times New Roman"/>
                <w:b/>
                <w:sz w:val="24"/>
                <w:szCs w:val="24"/>
                <w:lang w:eastAsia="en-US"/>
              </w:rPr>
              <w:t>4</w:t>
            </w:r>
          </w:p>
        </w:tc>
        <w:tc>
          <w:tcPr>
            <w:tcW w:w="497" w:type="dxa"/>
            <w:tcBorders>
              <w:top w:val="single" w:sz="4" w:space="0" w:color="000000"/>
              <w:left w:val="single" w:sz="4" w:space="0" w:color="auto"/>
              <w:bottom w:val="single" w:sz="4" w:space="0" w:color="000000"/>
              <w:right w:val="single" w:sz="4" w:space="0" w:color="000000"/>
            </w:tcBorders>
          </w:tcPr>
          <w:p w14:paraId="11F4F50C" w14:textId="0C75EEC4"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r w:rsidR="0061570C">
              <w:rPr>
                <w:rFonts w:ascii="Times New Roman" w:hAnsi="Times New Roman" w:cs="Times New Roman"/>
                <w:sz w:val="24"/>
                <w:szCs w:val="24"/>
                <w:lang w:eastAsia="en-US"/>
              </w:rPr>
              <w:t>/</w:t>
            </w:r>
            <w:r w:rsidR="0061570C" w:rsidRPr="0061570C">
              <w:rPr>
                <w:rFonts w:ascii="Times New Roman" w:hAnsi="Times New Roman" w:cs="Times New Roman"/>
                <w:b/>
                <w:sz w:val="24"/>
                <w:szCs w:val="24"/>
                <w:lang w:eastAsia="en-US"/>
              </w:rPr>
              <w:t>4</w:t>
            </w:r>
          </w:p>
        </w:tc>
        <w:tc>
          <w:tcPr>
            <w:tcW w:w="1016" w:type="dxa"/>
            <w:tcBorders>
              <w:top w:val="single" w:sz="4" w:space="0" w:color="000000"/>
              <w:left w:val="single" w:sz="4" w:space="0" w:color="000000"/>
              <w:bottom w:val="single" w:sz="4" w:space="0" w:color="000000"/>
              <w:right w:val="single" w:sz="4" w:space="0" w:color="000000"/>
            </w:tcBorders>
          </w:tcPr>
          <w:p w14:paraId="60E67BCD" w14:textId="4CDE14A6" w:rsidR="00C878CD" w:rsidRPr="00091489" w:rsidRDefault="00C878CD"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12</w:t>
            </w:r>
            <w:r w:rsidR="0061570C">
              <w:rPr>
                <w:rFonts w:ascii="Times New Roman" w:hAnsi="Times New Roman" w:cs="Times New Roman"/>
                <w:sz w:val="24"/>
                <w:szCs w:val="24"/>
                <w:lang w:eastAsia="en-US"/>
              </w:rPr>
              <w:t>/</w:t>
            </w:r>
            <w:r w:rsidR="0061570C" w:rsidRPr="0061570C">
              <w:rPr>
                <w:rFonts w:ascii="Times New Roman" w:hAnsi="Times New Roman" w:cs="Times New Roman"/>
                <w:b/>
                <w:sz w:val="24"/>
                <w:szCs w:val="24"/>
                <w:lang w:eastAsia="en-US"/>
              </w:rPr>
              <w:t>20</w:t>
            </w:r>
          </w:p>
        </w:tc>
      </w:tr>
      <w:tr w:rsidR="00C878CD" w:rsidRPr="00091489" w14:paraId="0C0DFA3B" w14:textId="77777777" w:rsidTr="00C878CD">
        <w:trPr>
          <w:trHeight w:hRule="exact" w:val="718"/>
        </w:trPr>
        <w:tc>
          <w:tcPr>
            <w:tcW w:w="2002" w:type="dxa"/>
            <w:tcBorders>
              <w:top w:val="single" w:sz="4" w:space="0" w:color="000000"/>
              <w:left w:val="single" w:sz="4" w:space="0" w:color="000000"/>
              <w:bottom w:val="single" w:sz="4" w:space="0" w:color="000000"/>
              <w:right w:val="single" w:sz="4" w:space="0" w:color="000000"/>
            </w:tcBorders>
            <w:vAlign w:val="center"/>
          </w:tcPr>
          <w:p w14:paraId="79777104" w14:textId="77777777" w:rsidR="00C878CD" w:rsidRPr="00091489" w:rsidRDefault="00C878CD"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Математика </w:t>
            </w:r>
            <w:r>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и информатика</w:t>
            </w:r>
          </w:p>
        </w:tc>
        <w:tc>
          <w:tcPr>
            <w:tcW w:w="2413" w:type="dxa"/>
            <w:tcBorders>
              <w:top w:val="single" w:sz="4" w:space="0" w:color="000000"/>
              <w:left w:val="single" w:sz="4" w:space="0" w:color="000000"/>
              <w:bottom w:val="single" w:sz="4" w:space="0" w:color="000000"/>
              <w:right w:val="single" w:sz="4" w:space="0" w:color="000000"/>
            </w:tcBorders>
            <w:vAlign w:val="center"/>
          </w:tcPr>
          <w:p w14:paraId="7637AF0B" w14:textId="77777777" w:rsidR="00C878CD" w:rsidRPr="00091489" w:rsidRDefault="00C878CD"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Математика</w:t>
            </w:r>
          </w:p>
        </w:tc>
        <w:tc>
          <w:tcPr>
            <w:tcW w:w="585" w:type="dxa"/>
            <w:tcBorders>
              <w:top w:val="single" w:sz="4" w:space="0" w:color="000000"/>
              <w:left w:val="single" w:sz="4" w:space="0" w:color="000000"/>
              <w:bottom w:val="single" w:sz="4" w:space="0" w:color="000000"/>
              <w:right w:val="single" w:sz="4" w:space="0" w:color="auto"/>
            </w:tcBorders>
          </w:tcPr>
          <w:p w14:paraId="51433E4B" w14:textId="77777777"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567" w:type="dxa"/>
            <w:tcBorders>
              <w:top w:val="single" w:sz="4" w:space="0" w:color="000000"/>
              <w:left w:val="single" w:sz="4" w:space="0" w:color="auto"/>
              <w:bottom w:val="single" w:sz="4" w:space="0" w:color="000000"/>
              <w:right w:val="single" w:sz="4" w:space="0" w:color="000000"/>
            </w:tcBorders>
          </w:tcPr>
          <w:p w14:paraId="6CE147E5" w14:textId="6A360E52"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67" w:type="dxa"/>
            <w:tcBorders>
              <w:top w:val="single" w:sz="4" w:space="0" w:color="000000"/>
              <w:left w:val="single" w:sz="4" w:space="0" w:color="000000"/>
              <w:bottom w:val="single" w:sz="4" w:space="0" w:color="000000"/>
              <w:right w:val="single" w:sz="4" w:space="0" w:color="auto"/>
            </w:tcBorders>
          </w:tcPr>
          <w:p w14:paraId="1BB9A27C" w14:textId="5AF4655B"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567" w:type="dxa"/>
            <w:tcBorders>
              <w:top w:val="single" w:sz="4" w:space="0" w:color="000000"/>
              <w:left w:val="single" w:sz="4" w:space="0" w:color="auto"/>
              <w:bottom w:val="single" w:sz="4" w:space="0" w:color="000000"/>
              <w:right w:val="single" w:sz="4" w:space="0" w:color="000000"/>
            </w:tcBorders>
          </w:tcPr>
          <w:p w14:paraId="3C5D4D53" w14:textId="36D04DEF"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567" w:type="dxa"/>
            <w:tcBorders>
              <w:top w:val="single" w:sz="4" w:space="0" w:color="000000"/>
              <w:left w:val="single" w:sz="4" w:space="0" w:color="000000"/>
              <w:bottom w:val="single" w:sz="4" w:space="0" w:color="000000"/>
              <w:right w:val="single" w:sz="4" w:space="0" w:color="auto"/>
            </w:tcBorders>
          </w:tcPr>
          <w:p w14:paraId="3B9B1D5A" w14:textId="1340E9FD"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567" w:type="dxa"/>
            <w:tcBorders>
              <w:top w:val="single" w:sz="4" w:space="0" w:color="000000"/>
              <w:left w:val="single" w:sz="4" w:space="0" w:color="auto"/>
              <w:bottom w:val="single" w:sz="4" w:space="0" w:color="000000"/>
              <w:right w:val="single" w:sz="4" w:space="0" w:color="000000"/>
            </w:tcBorders>
          </w:tcPr>
          <w:p w14:paraId="579B86F4" w14:textId="704AA41C"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96" w:type="dxa"/>
            <w:tcBorders>
              <w:top w:val="single" w:sz="4" w:space="0" w:color="000000"/>
              <w:left w:val="single" w:sz="4" w:space="0" w:color="000000"/>
              <w:bottom w:val="single" w:sz="4" w:space="0" w:color="000000"/>
              <w:right w:val="single" w:sz="4" w:space="0" w:color="auto"/>
            </w:tcBorders>
          </w:tcPr>
          <w:p w14:paraId="48C1E946" w14:textId="04414909"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4</w:t>
            </w:r>
          </w:p>
        </w:tc>
        <w:tc>
          <w:tcPr>
            <w:tcW w:w="497" w:type="dxa"/>
            <w:tcBorders>
              <w:top w:val="single" w:sz="4" w:space="0" w:color="000000"/>
              <w:left w:val="single" w:sz="4" w:space="0" w:color="auto"/>
              <w:bottom w:val="single" w:sz="4" w:space="0" w:color="000000"/>
              <w:right w:val="single" w:sz="4" w:space="0" w:color="000000"/>
            </w:tcBorders>
          </w:tcPr>
          <w:p w14:paraId="7A8675E1" w14:textId="7A86C1A7"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1016" w:type="dxa"/>
            <w:tcBorders>
              <w:top w:val="single" w:sz="4" w:space="0" w:color="000000"/>
              <w:left w:val="single" w:sz="4" w:space="0" w:color="000000"/>
              <w:bottom w:val="single" w:sz="4" w:space="0" w:color="000000"/>
              <w:right w:val="single" w:sz="4" w:space="0" w:color="000000"/>
            </w:tcBorders>
          </w:tcPr>
          <w:p w14:paraId="521F0BA1" w14:textId="2ADE4CB8" w:rsidR="00C878CD" w:rsidRPr="00091489" w:rsidRDefault="00C878CD"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32</w:t>
            </w:r>
          </w:p>
        </w:tc>
      </w:tr>
      <w:tr w:rsidR="00C878CD" w:rsidRPr="00091489" w14:paraId="4BC517C6" w14:textId="77777777" w:rsidTr="00C878CD">
        <w:trPr>
          <w:trHeight w:hRule="exact" w:val="1288"/>
        </w:trPr>
        <w:tc>
          <w:tcPr>
            <w:tcW w:w="2002" w:type="dxa"/>
            <w:tcBorders>
              <w:top w:val="single" w:sz="4" w:space="0" w:color="000000"/>
              <w:left w:val="single" w:sz="4" w:space="0" w:color="000000"/>
              <w:bottom w:val="single" w:sz="4" w:space="0" w:color="000000"/>
              <w:right w:val="single" w:sz="4" w:space="0" w:color="000000"/>
            </w:tcBorders>
            <w:vAlign w:val="center"/>
          </w:tcPr>
          <w:p w14:paraId="0F455BA4" w14:textId="77777777" w:rsidR="00C878CD" w:rsidRPr="00091489" w:rsidRDefault="00C878CD"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Обществознание и естествознание</w:t>
            </w:r>
            <w:r>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(Окружающий мир)</w:t>
            </w:r>
          </w:p>
        </w:tc>
        <w:tc>
          <w:tcPr>
            <w:tcW w:w="2413" w:type="dxa"/>
            <w:tcBorders>
              <w:top w:val="single" w:sz="4" w:space="0" w:color="000000"/>
              <w:left w:val="single" w:sz="4" w:space="0" w:color="000000"/>
              <w:bottom w:val="single" w:sz="4" w:space="0" w:color="000000"/>
              <w:right w:val="single" w:sz="4" w:space="0" w:color="000000"/>
            </w:tcBorders>
            <w:vAlign w:val="center"/>
          </w:tcPr>
          <w:p w14:paraId="72D94A83" w14:textId="77777777" w:rsidR="00C878CD" w:rsidRPr="00091489" w:rsidRDefault="00C878CD"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Окружающий мир</w:t>
            </w:r>
          </w:p>
        </w:tc>
        <w:tc>
          <w:tcPr>
            <w:tcW w:w="585" w:type="dxa"/>
            <w:tcBorders>
              <w:top w:val="single" w:sz="4" w:space="0" w:color="000000"/>
              <w:left w:val="single" w:sz="4" w:space="0" w:color="000000"/>
              <w:bottom w:val="single" w:sz="4" w:space="0" w:color="000000"/>
              <w:right w:val="single" w:sz="4" w:space="0" w:color="auto"/>
            </w:tcBorders>
          </w:tcPr>
          <w:p w14:paraId="150C7CAD" w14:textId="77777777"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567" w:type="dxa"/>
            <w:tcBorders>
              <w:top w:val="single" w:sz="4" w:space="0" w:color="000000"/>
              <w:left w:val="single" w:sz="4" w:space="0" w:color="auto"/>
              <w:bottom w:val="single" w:sz="4" w:space="0" w:color="000000"/>
              <w:right w:val="single" w:sz="4" w:space="0" w:color="000000"/>
            </w:tcBorders>
          </w:tcPr>
          <w:p w14:paraId="3F5D908B" w14:textId="2D31F4FA"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567" w:type="dxa"/>
            <w:tcBorders>
              <w:top w:val="single" w:sz="4" w:space="0" w:color="000000"/>
              <w:left w:val="single" w:sz="4" w:space="0" w:color="000000"/>
              <w:bottom w:val="single" w:sz="4" w:space="0" w:color="000000"/>
              <w:right w:val="single" w:sz="4" w:space="0" w:color="auto"/>
            </w:tcBorders>
          </w:tcPr>
          <w:p w14:paraId="1B17C0B5" w14:textId="45C55BBF"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567" w:type="dxa"/>
            <w:tcBorders>
              <w:top w:val="single" w:sz="4" w:space="0" w:color="000000"/>
              <w:left w:val="single" w:sz="4" w:space="0" w:color="auto"/>
              <w:bottom w:val="single" w:sz="4" w:space="0" w:color="000000"/>
              <w:right w:val="single" w:sz="4" w:space="0" w:color="000000"/>
            </w:tcBorders>
          </w:tcPr>
          <w:p w14:paraId="46B05E65" w14:textId="708FF542"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567" w:type="dxa"/>
            <w:tcBorders>
              <w:top w:val="single" w:sz="4" w:space="0" w:color="000000"/>
              <w:left w:val="single" w:sz="4" w:space="0" w:color="000000"/>
              <w:bottom w:val="single" w:sz="4" w:space="0" w:color="000000"/>
              <w:right w:val="single" w:sz="4" w:space="0" w:color="auto"/>
            </w:tcBorders>
          </w:tcPr>
          <w:p w14:paraId="79489AA5" w14:textId="491506BD"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567" w:type="dxa"/>
            <w:tcBorders>
              <w:top w:val="single" w:sz="4" w:space="0" w:color="000000"/>
              <w:left w:val="single" w:sz="4" w:space="0" w:color="auto"/>
              <w:bottom w:val="single" w:sz="4" w:space="0" w:color="000000"/>
              <w:right w:val="single" w:sz="4" w:space="0" w:color="000000"/>
            </w:tcBorders>
          </w:tcPr>
          <w:p w14:paraId="50FE5DA8" w14:textId="5DC0C808"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96" w:type="dxa"/>
            <w:tcBorders>
              <w:top w:val="single" w:sz="4" w:space="0" w:color="000000"/>
              <w:left w:val="single" w:sz="4" w:space="0" w:color="000000"/>
              <w:bottom w:val="single" w:sz="4" w:space="0" w:color="000000"/>
              <w:right w:val="single" w:sz="4" w:space="0" w:color="auto"/>
            </w:tcBorders>
          </w:tcPr>
          <w:p w14:paraId="7161A34D" w14:textId="0CB6844E"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2</w:t>
            </w:r>
          </w:p>
        </w:tc>
        <w:tc>
          <w:tcPr>
            <w:tcW w:w="497" w:type="dxa"/>
            <w:tcBorders>
              <w:top w:val="single" w:sz="4" w:space="0" w:color="000000"/>
              <w:left w:val="single" w:sz="4" w:space="0" w:color="auto"/>
              <w:bottom w:val="single" w:sz="4" w:space="0" w:color="000000"/>
              <w:right w:val="single" w:sz="4" w:space="0" w:color="000000"/>
            </w:tcBorders>
          </w:tcPr>
          <w:p w14:paraId="1EA21753" w14:textId="47C6B9D7"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016" w:type="dxa"/>
            <w:tcBorders>
              <w:top w:val="single" w:sz="4" w:space="0" w:color="000000"/>
              <w:left w:val="single" w:sz="4" w:space="0" w:color="000000"/>
              <w:bottom w:val="single" w:sz="4" w:space="0" w:color="000000"/>
              <w:right w:val="single" w:sz="4" w:space="0" w:color="000000"/>
            </w:tcBorders>
          </w:tcPr>
          <w:p w14:paraId="49C2A873" w14:textId="47F6491E" w:rsidR="00C878CD" w:rsidRPr="00091489" w:rsidRDefault="00C878CD"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16</w:t>
            </w:r>
          </w:p>
        </w:tc>
      </w:tr>
      <w:tr w:rsidR="00C878CD" w:rsidRPr="00091489" w14:paraId="74E43F2B" w14:textId="77777777" w:rsidTr="00C878CD">
        <w:trPr>
          <w:trHeight w:hRule="exact" w:val="1420"/>
        </w:trPr>
        <w:tc>
          <w:tcPr>
            <w:tcW w:w="2002" w:type="dxa"/>
            <w:tcBorders>
              <w:top w:val="single" w:sz="4" w:space="0" w:color="000000"/>
              <w:left w:val="single" w:sz="4" w:space="0" w:color="000000"/>
              <w:bottom w:val="single" w:sz="4" w:space="0" w:color="000000"/>
              <w:right w:val="single" w:sz="4" w:space="0" w:color="000000"/>
            </w:tcBorders>
            <w:vAlign w:val="center"/>
          </w:tcPr>
          <w:p w14:paraId="632DD228" w14:textId="77777777" w:rsidR="00C878CD" w:rsidRPr="00091489" w:rsidRDefault="00C878CD"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Основы религиозных культур и светской этики</w:t>
            </w:r>
          </w:p>
        </w:tc>
        <w:tc>
          <w:tcPr>
            <w:tcW w:w="2413" w:type="dxa"/>
            <w:tcBorders>
              <w:top w:val="single" w:sz="4" w:space="0" w:color="000000"/>
              <w:left w:val="single" w:sz="4" w:space="0" w:color="000000"/>
              <w:bottom w:val="single" w:sz="4" w:space="0" w:color="000000"/>
              <w:right w:val="single" w:sz="4" w:space="0" w:color="000000"/>
            </w:tcBorders>
            <w:vAlign w:val="center"/>
          </w:tcPr>
          <w:p w14:paraId="6FE43074" w14:textId="77777777" w:rsidR="00C878CD" w:rsidRPr="00091489" w:rsidRDefault="00C878CD" w:rsidP="00C01889">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t>Основы религиозных культур и светской этики</w:t>
            </w:r>
          </w:p>
        </w:tc>
        <w:tc>
          <w:tcPr>
            <w:tcW w:w="585" w:type="dxa"/>
            <w:tcBorders>
              <w:top w:val="single" w:sz="4" w:space="0" w:color="000000"/>
              <w:left w:val="single" w:sz="4" w:space="0" w:color="000000"/>
              <w:bottom w:val="single" w:sz="4" w:space="0" w:color="000000"/>
              <w:right w:val="single" w:sz="4" w:space="0" w:color="auto"/>
            </w:tcBorders>
          </w:tcPr>
          <w:p w14:paraId="2023CFDF" w14:textId="77777777"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w:t>
            </w:r>
          </w:p>
        </w:tc>
        <w:tc>
          <w:tcPr>
            <w:tcW w:w="567" w:type="dxa"/>
            <w:tcBorders>
              <w:top w:val="single" w:sz="4" w:space="0" w:color="000000"/>
              <w:left w:val="single" w:sz="4" w:space="0" w:color="auto"/>
              <w:bottom w:val="single" w:sz="4" w:space="0" w:color="000000"/>
              <w:right w:val="single" w:sz="4" w:space="0" w:color="000000"/>
            </w:tcBorders>
          </w:tcPr>
          <w:p w14:paraId="36C5C721" w14:textId="4E5FECB9"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auto"/>
            </w:tcBorders>
          </w:tcPr>
          <w:p w14:paraId="18EA7010" w14:textId="6CC0AD50"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w:t>
            </w:r>
          </w:p>
        </w:tc>
        <w:tc>
          <w:tcPr>
            <w:tcW w:w="567" w:type="dxa"/>
            <w:tcBorders>
              <w:top w:val="single" w:sz="4" w:space="0" w:color="000000"/>
              <w:left w:val="single" w:sz="4" w:space="0" w:color="auto"/>
              <w:bottom w:val="single" w:sz="4" w:space="0" w:color="000000"/>
              <w:right w:val="single" w:sz="4" w:space="0" w:color="000000"/>
            </w:tcBorders>
          </w:tcPr>
          <w:p w14:paraId="52DDA0DF" w14:textId="51095377"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567" w:type="dxa"/>
            <w:tcBorders>
              <w:top w:val="single" w:sz="4" w:space="0" w:color="000000"/>
              <w:left w:val="single" w:sz="4" w:space="0" w:color="000000"/>
              <w:bottom w:val="single" w:sz="4" w:space="0" w:color="000000"/>
              <w:right w:val="single" w:sz="4" w:space="0" w:color="auto"/>
            </w:tcBorders>
          </w:tcPr>
          <w:p w14:paraId="74D9C550" w14:textId="77249E66"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w:t>
            </w:r>
          </w:p>
        </w:tc>
        <w:tc>
          <w:tcPr>
            <w:tcW w:w="567" w:type="dxa"/>
            <w:tcBorders>
              <w:top w:val="single" w:sz="4" w:space="0" w:color="000000"/>
              <w:left w:val="single" w:sz="4" w:space="0" w:color="auto"/>
              <w:bottom w:val="single" w:sz="4" w:space="0" w:color="000000"/>
              <w:right w:val="single" w:sz="4" w:space="0" w:color="000000"/>
            </w:tcBorders>
          </w:tcPr>
          <w:p w14:paraId="227E4AD5" w14:textId="6DD3E966"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496" w:type="dxa"/>
            <w:tcBorders>
              <w:top w:val="single" w:sz="4" w:space="0" w:color="000000"/>
              <w:left w:val="single" w:sz="4" w:space="0" w:color="000000"/>
              <w:bottom w:val="single" w:sz="4" w:space="0" w:color="000000"/>
              <w:right w:val="single" w:sz="4" w:space="0" w:color="auto"/>
            </w:tcBorders>
          </w:tcPr>
          <w:p w14:paraId="61739468" w14:textId="50A9F08E" w:rsidR="00C878CD" w:rsidRPr="00091489" w:rsidRDefault="00C878CD" w:rsidP="0070514D">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497" w:type="dxa"/>
            <w:tcBorders>
              <w:top w:val="single" w:sz="4" w:space="0" w:color="000000"/>
              <w:left w:val="single" w:sz="4" w:space="0" w:color="auto"/>
              <w:bottom w:val="single" w:sz="4" w:space="0" w:color="000000"/>
              <w:right w:val="single" w:sz="4" w:space="0" w:color="000000"/>
            </w:tcBorders>
          </w:tcPr>
          <w:p w14:paraId="5A0FE314" w14:textId="75ADE0D8"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016" w:type="dxa"/>
            <w:tcBorders>
              <w:top w:val="single" w:sz="4" w:space="0" w:color="000000"/>
              <w:left w:val="single" w:sz="4" w:space="0" w:color="000000"/>
              <w:bottom w:val="single" w:sz="4" w:space="0" w:color="000000"/>
              <w:right w:val="single" w:sz="4" w:space="0" w:color="000000"/>
            </w:tcBorders>
          </w:tcPr>
          <w:p w14:paraId="2A114DD9" w14:textId="164D4E58" w:rsidR="00C878CD" w:rsidRPr="00091489" w:rsidRDefault="00C878CD"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C878CD" w:rsidRPr="00091489" w14:paraId="0F3C82C5" w14:textId="77777777" w:rsidTr="00C878CD">
        <w:trPr>
          <w:trHeight w:hRule="exact" w:val="717"/>
        </w:trPr>
        <w:tc>
          <w:tcPr>
            <w:tcW w:w="2002" w:type="dxa"/>
            <w:vMerge w:val="restart"/>
            <w:tcBorders>
              <w:top w:val="single" w:sz="4" w:space="0" w:color="000000"/>
              <w:left w:val="single" w:sz="4" w:space="0" w:color="000000"/>
              <w:right w:val="single" w:sz="4" w:space="0" w:color="000000"/>
            </w:tcBorders>
            <w:vAlign w:val="center"/>
          </w:tcPr>
          <w:p w14:paraId="73583D71" w14:textId="77777777" w:rsidR="00C878CD" w:rsidRPr="00091489" w:rsidRDefault="00C878CD"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Искусство</w:t>
            </w:r>
          </w:p>
        </w:tc>
        <w:tc>
          <w:tcPr>
            <w:tcW w:w="2413" w:type="dxa"/>
            <w:tcBorders>
              <w:top w:val="single" w:sz="4" w:space="0" w:color="000000"/>
              <w:left w:val="single" w:sz="4" w:space="0" w:color="000000"/>
              <w:bottom w:val="single" w:sz="4" w:space="0" w:color="000000"/>
              <w:right w:val="single" w:sz="4" w:space="0" w:color="000000"/>
            </w:tcBorders>
            <w:vAlign w:val="center"/>
          </w:tcPr>
          <w:p w14:paraId="1B3A1CC0" w14:textId="77777777" w:rsidR="00C878CD" w:rsidRPr="00091489" w:rsidRDefault="00C878CD"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Изобразительное искусство</w:t>
            </w:r>
          </w:p>
        </w:tc>
        <w:tc>
          <w:tcPr>
            <w:tcW w:w="585" w:type="dxa"/>
            <w:tcBorders>
              <w:top w:val="single" w:sz="4" w:space="0" w:color="000000"/>
              <w:left w:val="single" w:sz="4" w:space="0" w:color="000000"/>
              <w:bottom w:val="single" w:sz="4" w:space="0" w:color="000000"/>
              <w:right w:val="single" w:sz="4" w:space="0" w:color="auto"/>
            </w:tcBorders>
          </w:tcPr>
          <w:p w14:paraId="1F6DBF9A" w14:textId="77777777"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6E96D897" w14:textId="2EC33E77"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auto"/>
            </w:tcBorders>
          </w:tcPr>
          <w:p w14:paraId="505C4638" w14:textId="28054E3A"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7FFEEAF0" w14:textId="1340336D"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auto"/>
            </w:tcBorders>
          </w:tcPr>
          <w:p w14:paraId="7EFEB2EC" w14:textId="7C16566F"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06D07E74" w14:textId="2101880F"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96" w:type="dxa"/>
            <w:tcBorders>
              <w:top w:val="single" w:sz="4" w:space="0" w:color="000000"/>
              <w:left w:val="single" w:sz="4" w:space="0" w:color="000000"/>
              <w:bottom w:val="single" w:sz="4" w:space="0" w:color="000000"/>
              <w:right w:val="single" w:sz="4" w:space="0" w:color="auto"/>
            </w:tcBorders>
          </w:tcPr>
          <w:p w14:paraId="0C230D1C" w14:textId="32086326"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497" w:type="dxa"/>
            <w:tcBorders>
              <w:top w:val="single" w:sz="4" w:space="0" w:color="000000"/>
              <w:left w:val="single" w:sz="4" w:space="0" w:color="auto"/>
              <w:bottom w:val="single" w:sz="4" w:space="0" w:color="000000"/>
              <w:right w:val="single" w:sz="4" w:space="0" w:color="000000"/>
            </w:tcBorders>
          </w:tcPr>
          <w:p w14:paraId="046E3AD7" w14:textId="52CD6869"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016" w:type="dxa"/>
            <w:tcBorders>
              <w:top w:val="single" w:sz="4" w:space="0" w:color="000000"/>
              <w:left w:val="single" w:sz="4" w:space="0" w:color="000000"/>
              <w:bottom w:val="single" w:sz="4" w:space="0" w:color="000000"/>
              <w:right w:val="single" w:sz="4" w:space="0" w:color="000000"/>
            </w:tcBorders>
          </w:tcPr>
          <w:p w14:paraId="37BAAAF0" w14:textId="76875E46" w:rsidR="00C878CD" w:rsidRPr="00091489" w:rsidRDefault="00C878CD" w:rsidP="00E2198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r>
      <w:tr w:rsidR="00C878CD" w:rsidRPr="00091489" w14:paraId="6EE159B3" w14:textId="77777777" w:rsidTr="00C878CD">
        <w:trPr>
          <w:trHeight w:hRule="exact" w:val="430"/>
        </w:trPr>
        <w:tc>
          <w:tcPr>
            <w:tcW w:w="2002" w:type="dxa"/>
            <w:vMerge/>
            <w:tcBorders>
              <w:left w:val="single" w:sz="4" w:space="0" w:color="000000"/>
              <w:bottom w:val="single" w:sz="4" w:space="0" w:color="000000"/>
              <w:right w:val="single" w:sz="4" w:space="0" w:color="000000"/>
            </w:tcBorders>
            <w:vAlign w:val="center"/>
          </w:tcPr>
          <w:p w14:paraId="1F718148" w14:textId="77777777" w:rsidR="00C878CD" w:rsidRPr="00091489" w:rsidRDefault="00C878CD" w:rsidP="00B757C0">
            <w:pPr>
              <w:ind w:firstLine="709"/>
              <w:jc w:val="both"/>
              <w:rPr>
                <w:rFonts w:ascii="Times New Roman" w:hAnsi="Times New Roman" w:cs="Times New Roman"/>
                <w:sz w:val="24"/>
                <w:szCs w:val="24"/>
                <w:lang w:eastAsia="en-US"/>
              </w:rPr>
            </w:pPr>
          </w:p>
        </w:tc>
        <w:tc>
          <w:tcPr>
            <w:tcW w:w="2413" w:type="dxa"/>
            <w:tcBorders>
              <w:top w:val="single" w:sz="4" w:space="0" w:color="000000"/>
              <w:left w:val="single" w:sz="4" w:space="0" w:color="000000"/>
              <w:bottom w:val="single" w:sz="4" w:space="0" w:color="000000"/>
              <w:right w:val="single" w:sz="4" w:space="0" w:color="000000"/>
            </w:tcBorders>
            <w:vAlign w:val="center"/>
          </w:tcPr>
          <w:p w14:paraId="60796618" w14:textId="77777777" w:rsidR="00C878CD" w:rsidRPr="00091489" w:rsidRDefault="00C878CD"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Музыка</w:t>
            </w:r>
          </w:p>
        </w:tc>
        <w:tc>
          <w:tcPr>
            <w:tcW w:w="585" w:type="dxa"/>
            <w:tcBorders>
              <w:top w:val="single" w:sz="4" w:space="0" w:color="000000"/>
              <w:left w:val="single" w:sz="4" w:space="0" w:color="000000"/>
              <w:bottom w:val="single" w:sz="4" w:space="0" w:color="000000"/>
              <w:right w:val="single" w:sz="4" w:space="0" w:color="auto"/>
            </w:tcBorders>
          </w:tcPr>
          <w:p w14:paraId="2C4E96BD" w14:textId="77777777"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3CFAD539" w14:textId="42388EBA"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auto"/>
            </w:tcBorders>
          </w:tcPr>
          <w:p w14:paraId="5DF99957" w14:textId="3288964D"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6B4B6806" w14:textId="0EC8539C"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auto"/>
            </w:tcBorders>
          </w:tcPr>
          <w:p w14:paraId="4B7C7FC9" w14:textId="3A51B2F6"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2F84D1B6" w14:textId="363C3993"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96" w:type="dxa"/>
            <w:tcBorders>
              <w:top w:val="single" w:sz="4" w:space="0" w:color="000000"/>
              <w:left w:val="single" w:sz="4" w:space="0" w:color="000000"/>
              <w:bottom w:val="single" w:sz="4" w:space="0" w:color="000000"/>
              <w:right w:val="single" w:sz="4" w:space="0" w:color="auto"/>
            </w:tcBorders>
          </w:tcPr>
          <w:p w14:paraId="023F326B" w14:textId="271D7100"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497" w:type="dxa"/>
            <w:tcBorders>
              <w:top w:val="single" w:sz="4" w:space="0" w:color="000000"/>
              <w:left w:val="single" w:sz="4" w:space="0" w:color="auto"/>
              <w:bottom w:val="single" w:sz="4" w:space="0" w:color="000000"/>
              <w:right w:val="single" w:sz="4" w:space="0" w:color="000000"/>
            </w:tcBorders>
          </w:tcPr>
          <w:p w14:paraId="6443723E" w14:textId="3F799531"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016" w:type="dxa"/>
            <w:tcBorders>
              <w:top w:val="single" w:sz="4" w:space="0" w:color="000000"/>
              <w:left w:val="single" w:sz="4" w:space="0" w:color="000000"/>
              <w:bottom w:val="single" w:sz="4" w:space="0" w:color="000000"/>
              <w:right w:val="single" w:sz="4" w:space="0" w:color="000000"/>
            </w:tcBorders>
          </w:tcPr>
          <w:p w14:paraId="4D7DD1AB" w14:textId="369F7F16" w:rsidR="00C878CD" w:rsidRPr="00091489" w:rsidRDefault="00C878CD" w:rsidP="00E2198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r>
      <w:tr w:rsidR="00C878CD" w:rsidRPr="00091489" w14:paraId="1D0FE284" w14:textId="77777777" w:rsidTr="00C878CD">
        <w:trPr>
          <w:trHeight w:hRule="exact" w:val="549"/>
        </w:trPr>
        <w:tc>
          <w:tcPr>
            <w:tcW w:w="2002" w:type="dxa"/>
            <w:tcBorders>
              <w:top w:val="single" w:sz="4" w:space="0" w:color="000000"/>
              <w:left w:val="single" w:sz="4" w:space="0" w:color="000000"/>
              <w:bottom w:val="single" w:sz="4" w:space="0" w:color="000000"/>
              <w:right w:val="single" w:sz="4" w:space="0" w:color="000000"/>
            </w:tcBorders>
            <w:vAlign w:val="center"/>
          </w:tcPr>
          <w:p w14:paraId="563B0AEF" w14:textId="77777777" w:rsidR="00C878CD" w:rsidRPr="00091489" w:rsidRDefault="00C878CD"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Технология</w:t>
            </w:r>
          </w:p>
        </w:tc>
        <w:tc>
          <w:tcPr>
            <w:tcW w:w="2413" w:type="dxa"/>
            <w:tcBorders>
              <w:top w:val="single" w:sz="4" w:space="0" w:color="000000"/>
              <w:left w:val="single" w:sz="4" w:space="0" w:color="000000"/>
              <w:bottom w:val="single" w:sz="4" w:space="0" w:color="000000"/>
              <w:right w:val="single" w:sz="4" w:space="0" w:color="000000"/>
            </w:tcBorders>
            <w:vAlign w:val="center"/>
          </w:tcPr>
          <w:p w14:paraId="321F43AC" w14:textId="77777777" w:rsidR="00C878CD" w:rsidRPr="00091489" w:rsidRDefault="00C878CD" w:rsidP="00C01889">
            <w:pPr>
              <w:jc w:val="both"/>
              <w:rPr>
                <w:rFonts w:ascii="Times New Roman" w:hAnsi="Times New Roman" w:cs="Times New Roman"/>
                <w:sz w:val="24"/>
                <w:szCs w:val="24"/>
                <w:lang w:eastAsia="en-US"/>
              </w:rPr>
            </w:pPr>
            <w:r>
              <w:rPr>
                <w:rFonts w:ascii="Times New Roman" w:hAnsi="Times New Roman" w:cs="Times New Roman"/>
                <w:sz w:val="24"/>
                <w:szCs w:val="24"/>
                <w:lang w:eastAsia="en-US"/>
              </w:rPr>
              <w:t>Труд (технология)</w:t>
            </w:r>
          </w:p>
        </w:tc>
        <w:tc>
          <w:tcPr>
            <w:tcW w:w="585" w:type="dxa"/>
            <w:tcBorders>
              <w:top w:val="single" w:sz="4" w:space="0" w:color="000000"/>
              <w:left w:val="single" w:sz="4" w:space="0" w:color="000000"/>
              <w:bottom w:val="single" w:sz="4" w:space="0" w:color="000000"/>
              <w:right w:val="single" w:sz="4" w:space="0" w:color="auto"/>
            </w:tcBorders>
          </w:tcPr>
          <w:p w14:paraId="7473F6F2" w14:textId="77777777"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468A4BD0" w14:textId="1FDB37FA"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auto"/>
            </w:tcBorders>
          </w:tcPr>
          <w:p w14:paraId="1FD59D79" w14:textId="45FE442D"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68B4BBD8" w14:textId="37FF2226"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auto"/>
            </w:tcBorders>
          </w:tcPr>
          <w:p w14:paraId="6106F2A9" w14:textId="5433F7C2"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783397AF" w14:textId="51CDEBB6"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96" w:type="dxa"/>
            <w:tcBorders>
              <w:top w:val="single" w:sz="4" w:space="0" w:color="000000"/>
              <w:left w:val="single" w:sz="4" w:space="0" w:color="000000"/>
              <w:bottom w:val="single" w:sz="4" w:space="0" w:color="000000"/>
              <w:right w:val="single" w:sz="4" w:space="0" w:color="auto"/>
            </w:tcBorders>
          </w:tcPr>
          <w:p w14:paraId="62983714" w14:textId="3167DA6F" w:rsidR="00C878CD" w:rsidRPr="00091489" w:rsidRDefault="00C878CD" w:rsidP="00E21987">
            <w:pPr>
              <w:jc w:val="center"/>
              <w:rPr>
                <w:rFonts w:ascii="Times New Roman" w:hAnsi="Times New Roman" w:cs="Times New Roman"/>
                <w:sz w:val="24"/>
                <w:szCs w:val="24"/>
                <w:lang w:eastAsia="en-US"/>
              </w:rPr>
            </w:pPr>
            <w:r w:rsidRPr="00091489">
              <w:rPr>
                <w:rFonts w:ascii="Times New Roman" w:hAnsi="Times New Roman" w:cs="Times New Roman"/>
                <w:sz w:val="24"/>
                <w:szCs w:val="24"/>
                <w:lang w:eastAsia="en-US"/>
              </w:rPr>
              <w:t>1</w:t>
            </w:r>
          </w:p>
        </w:tc>
        <w:tc>
          <w:tcPr>
            <w:tcW w:w="497" w:type="dxa"/>
            <w:tcBorders>
              <w:top w:val="single" w:sz="4" w:space="0" w:color="000000"/>
              <w:left w:val="single" w:sz="4" w:space="0" w:color="auto"/>
              <w:bottom w:val="single" w:sz="4" w:space="0" w:color="000000"/>
              <w:right w:val="single" w:sz="4" w:space="0" w:color="000000"/>
            </w:tcBorders>
          </w:tcPr>
          <w:p w14:paraId="0D95464D" w14:textId="63D89223" w:rsidR="00C878CD" w:rsidRPr="00091489"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016" w:type="dxa"/>
            <w:tcBorders>
              <w:top w:val="single" w:sz="4" w:space="0" w:color="000000"/>
              <w:left w:val="single" w:sz="4" w:space="0" w:color="000000"/>
              <w:bottom w:val="single" w:sz="4" w:space="0" w:color="000000"/>
              <w:right w:val="single" w:sz="4" w:space="0" w:color="000000"/>
            </w:tcBorders>
          </w:tcPr>
          <w:p w14:paraId="0485D382" w14:textId="58C0003F" w:rsidR="00C878CD" w:rsidRPr="00091489" w:rsidRDefault="00C878CD" w:rsidP="00E21987">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r>
      <w:tr w:rsidR="00C878CD" w:rsidRPr="00091489" w14:paraId="7592616C" w14:textId="77777777" w:rsidTr="00BC3577">
        <w:trPr>
          <w:trHeight w:hRule="exact" w:val="629"/>
        </w:trPr>
        <w:tc>
          <w:tcPr>
            <w:tcW w:w="2002" w:type="dxa"/>
            <w:tcBorders>
              <w:top w:val="single" w:sz="4" w:space="0" w:color="000000"/>
              <w:left w:val="single" w:sz="4" w:space="0" w:color="000000"/>
              <w:bottom w:val="single" w:sz="4" w:space="0" w:color="000000"/>
              <w:right w:val="single" w:sz="4" w:space="0" w:color="000000"/>
            </w:tcBorders>
          </w:tcPr>
          <w:p w14:paraId="0571B5F4" w14:textId="77777777" w:rsidR="00C878CD" w:rsidRPr="00091489" w:rsidRDefault="00C878CD"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Физическая культура</w:t>
            </w:r>
          </w:p>
        </w:tc>
        <w:tc>
          <w:tcPr>
            <w:tcW w:w="2413" w:type="dxa"/>
            <w:tcBorders>
              <w:top w:val="single" w:sz="4" w:space="0" w:color="000000"/>
              <w:left w:val="single" w:sz="4" w:space="0" w:color="000000"/>
              <w:bottom w:val="single" w:sz="4" w:space="0" w:color="000000"/>
              <w:right w:val="single" w:sz="4" w:space="0" w:color="000000"/>
            </w:tcBorders>
          </w:tcPr>
          <w:p w14:paraId="765DF681" w14:textId="77777777" w:rsidR="00C878CD" w:rsidRPr="00091489" w:rsidRDefault="00C878CD" w:rsidP="00C01889">
            <w:pPr>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Физическая культура</w:t>
            </w:r>
          </w:p>
        </w:tc>
        <w:tc>
          <w:tcPr>
            <w:tcW w:w="585" w:type="dxa"/>
            <w:tcBorders>
              <w:top w:val="single" w:sz="4" w:space="0" w:color="000000"/>
              <w:left w:val="single" w:sz="4" w:space="0" w:color="000000"/>
              <w:bottom w:val="single" w:sz="4" w:space="0" w:color="000000"/>
              <w:right w:val="single" w:sz="4" w:space="0" w:color="auto"/>
            </w:tcBorders>
          </w:tcPr>
          <w:p w14:paraId="0DC69ACB" w14:textId="438CAE68" w:rsidR="00C878CD" w:rsidRPr="00615EE5" w:rsidRDefault="00C878CD" w:rsidP="00EC613D">
            <w:pPr>
              <w:jc w:val="center"/>
              <w:rPr>
                <w:rFonts w:ascii="Times New Roman" w:hAnsi="Times New Roman" w:cs="Times New Roman"/>
                <w:sz w:val="24"/>
                <w:szCs w:val="24"/>
                <w:lang w:eastAsia="en-US"/>
              </w:rPr>
            </w:pPr>
            <w:r w:rsidRPr="00615EE5">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490A220D" w14:textId="58D6524B" w:rsidR="00C878CD" w:rsidRPr="00615EE5"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auto"/>
            </w:tcBorders>
          </w:tcPr>
          <w:p w14:paraId="172D0ED4" w14:textId="49FB4EC8" w:rsidR="00C878CD" w:rsidRPr="00615EE5" w:rsidRDefault="00C878CD" w:rsidP="00EC613D">
            <w:pPr>
              <w:jc w:val="center"/>
              <w:rPr>
                <w:rFonts w:ascii="Times New Roman" w:hAnsi="Times New Roman" w:cs="Times New Roman"/>
                <w:sz w:val="24"/>
                <w:szCs w:val="24"/>
                <w:lang w:eastAsia="en-US"/>
              </w:rPr>
            </w:pPr>
            <w:r w:rsidRPr="00615EE5">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660029AD" w14:textId="311FE62E" w:rsidR="00C878CD" w:rsidRPr="00615EE5"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000000"/>
              <w:left w:val="single" w:sz="4" w:space="0" w:color="000000"/>
              <w:bottom w:val="single" w:sz="4" w:space="0" w:color="000000"/>
              <w:right w:val="single" w:sz="4" w:space="0" w:color="auto"/>
            </w:tcBorders>
          </w:tcPr>
          <w:p w14:paraId="369E8D85" w14:textId="2D425D40" w:rsidR="00C878CD" w:rsidRPr="00615EE5" w:rsidRDefault="00C878CD" w:rsidP="00EC613D">
            <w:pPr>
              <w:jc w:val="center"/>
              <w:rPr>
                <w:rFonts w:ascii="Times New Roman" w:hAnsi="Times New Roman" w:cs="Times New Roman"/>
                <w:sz w:val="24"/>
                <w:szCs w:val="24"/>
                <w:lang w:eastAsia="en-US"/>
              </w:rPr>
            </w:pPr>
            <w:r w:rsidRPr="00615EE5">
              <w:rPr>
                <w:rFonts w:ascii="Times New Roman" w:hAnsi="Times New Roman" w:cs="Times New Roman"/>
                <w:sz w:val="24"/>
                <w:szCs w:val="24"/>
                <w:lang w:eastAsia="en-US"/>
              </w:rPr>
              <w:t>1</w:t>
            </w:r>
          </w:p>
        </w:tc>
        <w:tc>
          <w:tcPr>
            <w:tcW w:w="567" w:type="dxa"/>
            <w:tcBorders>
              <w:top w:val="single" w:sz="4" w:space="0" w:color="000000"/>
              <w:left w:val="single" w:sz="4" w:space="0" w:color="auto"/>
              <w:bottom w:val="single" w:sz="4" w:space="0" w:color="000000"/>
              <w:right w:val="single" w:sz="4" w:space="0" w:color="000000"/>
            </w:tcBorders>
          </w:tcPr>
          <w:p w14:paraId="2E6FFB07" w14:textId="2FCE51DF" w:rsidR="00C878CD" w:rsidRPr="00615EE5"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96" w:type="dxa"/>
            <w:tcBorders>
              <w:top w:val="single" w:sz="4" w:space="0" w:color="000000"/>
              <w:left w:val="single" w:sz="4" w:space="0" w:color="000000"/>
              <w:bottom w:val="single" w:sz="4" w:space="0" w:color="000000"/>
              <w:right w:val="single" w:sz="4" w:space="0" w:color="auto"/>
            </w:tcBorders>
          </w:tcPr>
          <w:p w14:paraId="7BA7EB20" w14:textId="40AFAC40" w:rsidR="00C878CD" w:rsidRPr="00615EE5" w:rsidRDefault="00C878CD" w:rsidP="00EC613D">
            <w:pPr>
              <w:jc w:val="center"/>
              <w:rPr>
                <w:rFonts w:ascii="Times New Roman" w:hAnsi="Times New Roman" w:cs="Times New Roman"/>
                <w:sz w:val="24"/>
                <w:szCs w:val="24"/>
                <w:lang w:eastAsia="en-US"/>
              </w:rPr>
            </w:pPr>
            <w:r w:rsidRPr="00615EE5">
              <w:rPr>
                <w:rFonts w:ascii="Times New Roman" w:hAnsi="Times New Roman" w:cs="Times New Roman"/>
                <w:sz w:val="24"/>
                <w:szCs w:val="24"/>
                <w:lang w:eastAsia="en-US"/>
              </w:rPr>
              <w:t>1</w:t>
            </w:r>
          </w:p>
        </w:tc>
        <w:tc>
          <w:tcPr>
            <w:tcW w:w="497" w:type="dxa"/>
            <w:tcBorders>
              <w:top w:val="single" w:sz="4" w:space="0" w:color="000000"/>
              <w:left w:val="single" w:sz="4" w:space="0" w:color="auto"/>
              <w:bottom w:val="single" w:sz="4" w:space="0" w:color="000000"/>
              <w:right w:val="single" w:sz="4" w:space="0" w:color="000000"/>
            </w:tcBorders>
          </w:tcPr>
          <w:p w14:paraId="08A5A7D2" w14:textId="1927A5B7" w:rsidR="00C878CD" w:rsidRPr="00615EE5" w:rsidRDefault="00C878CD"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016" w:type="dxa"/>
            <w:tcBorders>
              <w:top w:val="single" w:sz="4" w:space="0" w:color="000000"/>
              <w:left w:val="single" w:sz="4" w:space="0" w:color="000000"/>
              <w:bottom w:val="single" w:sz="4" w:space="0" w:color="000000"/>
              <w:right w:val="single" w:sz="4" w:space="0" w:color="000000"/>
            </w:tcBorders>
          </w:tcPr>
          <w:p w14:paraId="73F41339" w14:textId="0F6420C1" w:rsidR="00C878CD" w:rsidRPr="00615EE5" w:rsidRDefault="00C878CD"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r>
      <w:tr w:rsidR="00C878CD" w:rsidRPr="00091489" w14:paraId="25E33E64" w14:textId="77777777" w:rsidTr="004220F4">
        <w:trPr>
          <w:trHeight w:hRule="exact" w:val="465"/>
        </w:trPr>
        <w:tc>
          <w:tcPr>
            <w:tcW w:w="4415" w:type="dxa"/>
            <w:gridSpan w:val="2"/>
            <w:tcBorders>
              <w:top w:val="single" w:sz="4" w:space="0" w:color="000000"/>
              <w:left w:val="single" w:sz="4" w:space="0" w:color="000000"/>
              <w:bottom w:val="single" w:sz="4" w:space="0" w:color="auto"/>
              <w:right w:val="single" w:sz="4" w:space="0" w:color="000000"/>
            </w:tcBorders>
          </w:tcPr>
          <w:p w14:paraId="0BB065D9" w14:textId="77777777" w:rsidR="00C878CD" w:rsidRPr="00F821EE" w:rsidRDefault="00C878CD" w:rsidP="00C01889">
            <w:pPr>
              <w:jc w:val="cente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Итого:</w:t>
            </w:r>
          </w:p>
        </w:tc>
        <w:tc>
          <w:tcPr>
            <w:tcW w:w="585" w:type="dxa"/>
            <w:tcBorders>
              <w:top w:val="single" w:sz="4" w:space="0" w:color="000000"/>
              <w:left w:val="single" w:sz="4" w:space="0" w:color="000000"/>
              <w:bottom w:val="single" w:sz="4" w:space="0" w:color="auto"/>
              <w:right w:val="single" w:sz="4" w:space="0" w:color="auto"/>
            </w:tcBorders>
          </w:tcPr>
          <w:p w14:paraId="093FE1D2" w14:textId="0D827612" w:rsidR="00C878CD" w:rsidRPr="00F821EE" w:rsidRDefault="00C878CD" w:rsidP="00E21987">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19</w:t>
            </w:r>
          </w:p>
        </w:tc>
        <w:tc>
          <w:tcPr>
            <w:tcW w:w="567" w:type="dxa"/>
            <w:tcBorders>
              <w:top w:val="single" w:sz="4" w:space="0" w:color="000000"/>
              <w:left w:val="single" w:sz="4" w:space="0" w:color="auto"/>
              <w:bottom w:val="single" w:sz="4" w:space="0" w:color="auto"/>
              <w:right w:val="single" w:sz="4" w:space="0" w:color="000000"/>
            </w:tcBorders>
          </w:tcPr>
          <w:p w14:paraId="73BD7F3C" w14:textId="1C161E4C" w:rsidR="00C878CD" w:rsidRPr="00F821EE" w:rsidRDefault="00D2324D"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19</w:t>
            </w:r>
          </w:p>
        </w:tc>
        <w:tc>
          <w:tcPr>
            <w:tcW w:w="567" w:type="dxa"/>
            <w:tcBorders>
              <w:top w:val="single" w:sz="4" w:space="0" w:color="000000"/>
              <w:left w:val="single" w:sz="4" w:space="0" w:color="000000"/>
              <w:bottom w:val="single" w:sz="4" w:space="0" w:color="auto"/>
              <w:right w:val="single" w:sz="4" w:space="0" w:color="auto"/>
            </w:tcBorders>
          </w:tcPr>
          <w:p w14:paraId="72C6DA4D" w14:textId="64783CB3" w:rsidR="00C878CD" w:rsidRPr="00F821EE" w:rsidRDefault="00C878CD" w:rsidP="00E21987">
            <w:pPr>
              <w:jc w:val="cente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2</w:t>
            </w:r>
            <w:r>
              <w:rPr>
                <w:rFonts w:ascii="Times New Roman" w:hAnsi="Times New Roman" w:cs="Times New Roman"/>
                <w:b/>
                <w:sz w:val="24"/>
                <w:szCs w:val="24"/>
                <w:lang w:eastAsia="en-US"/>
              </w:rPr>
              <w:t>1</w:t>
            </w:r>
          </w:p>
        </w:tc>
        <w:tc>
          <w:tcPr>
            <w:tcW w:w="567" w:type="dxa"/>
            <w:tcBorders>
              <w:top w:val="single" w:sz="4" w:space="0" w:color="000000"/>
              <w:left w:val="single" w:sz="4" w:space="0" w:color="auto"/>
              <w:bottom w:val="single" w:sz="4" w:space="0" w:color="auto"/>
              <w:right w:val="single" w:sz="4" w:space="0" w:color="000000"/>
            </w:tcBorders>
          </w:tcPr>
          <w:p w14:paraId="083E02AB" w14:textId="496D8A49" w:rsidR="00C878CD" w:rsidRPr="00F821EE" w:rsidRDefault="00D2324D"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21</w:t>
            </w:r>
          </w:p>
        </w:tc>
        <w:tc>
          <w:tcPr>
            <w:tcW w:w="567" w:type="dxa"/>
            <w:tcBorders>
              <w:top w:val="single" w:sz="4" w:space="0" w:color="000000"/>
              <w:left w:val="single" w:sz="4" w:space="0" w:color="000000"/>
              <w:bottom w:val="single" w:sz="4" w:space="0" w:color="auto"/>
              <w:right w:val="single" w:sz="4" w:space="0" w:color="auto"/>
            </w:tcBorders>
          </w:tcPr>
          <w:p w14:paraId="51B1B1D6" w14:textId="596163C9" w:rsidR="00C878CD" w:rsidRPr="00F821EE" w:rsidRDefault="00C878CD" w:rsidP="00E21987">
            <w:pPr>
              <w:jc w:val="cente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2</w:t>
            </w:r>
            <w:r>
              <w:rPr>
                <w:rFonts w:ascii="Times New Roman" w:hAnsi="Times New Roman" w:cs="Times New Roman"/>
                <w:b/>
                <w:sz w:val="24"/>
                <w:szCs w:val="24"/>
                <w:lang w:eastAsia="en-US"/>
              </w:rPr>
              <w:t>1</w:t>
            </w:r>
          </w:p>
        </w:tc>
        <w:tc>
          <w:tcPr>
            <w:tcW w:w="567" w:type="dxa"/>
            <w:tcBorders>
              <w:top w:val="single" w:sz="4" w:space="0" w:color="000000"/>
              <w:left w:val="single" w:sz="4" w:space="0" w:color="auto"/>
              <w:bottom w:val="single" w:sz="4" w:space="0" w:color="auto"/>
              <w:right w:val="single" w:sz="4" w:space="0" w:color="000000"/>
            </w:tcBorders>
          </w:tcPr>
          <w:p w14:paraId="136A7C39" w14:textId="76989759" w:rsidR="00C878CD" w:rsidRPr="00F821EE" w:rsidRDefault="00D2324D"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21</w:t>
            </w:r>
          </w:p>
        </w:tc>
        <w:tc>
          <w:tcPr>
            <w:tcW w:w="496" w:type="dxa"/>
            <w:tcBorders>
              <w:top w:val="single" w:sz="4" w:space="0" w:color="000000"/>
              <w:left w:val="single" w:sz="4" w:space="0" w:color="000000"/>
              <w:bottom w:val="single" w:sz="4" w:space="0" w:color="auto"/>
              <w:right w:val="single" w:sz="4" w:space="0" w:color="auto"/>
            </w:tcBorders>
          </w:tcPr>
          <w:p w14:paraId="29002DF1" w14:textId="2405F3E6" w:rsidR="00C878CD" w:rsidRPr="00F821EE" w:rsidRDefault="00C878CD" w:rsidP="00E21987">
            <w:pPr>
              <w:jc w:val="cente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2</w:t>
            </w:r>
            <w:r>
              <w:rPr>
                <w:rFonts w:ascii="Times New Roman" w:hAnsi="Times New Roman" w:cs="Times New Roman"/>
                <w:b/>
                <w:sz w:val="24"/>
                <w:szCs w:val="24"/>
                <w:lang w:eastAsia="en-US"/>
              </w:rPr>
              <w:t>2</w:t>
            </w:r>
          </w:p>
        </w:tc>
        <w:tc>
          <w:tcPr>
            <w:tcW w:w="497" w:type="dxa"/>
            <w:tcBorders>
              <w:top w:val="single" w:sz="4" w:space="0" w:color="000000"/>
              <w:left w:val="single" w:sz="4" w:space="0" w:color="auto"/>
              <w:bottom w:val="single" w:sz="4" w:space="0" w:color="auto"/>
              <w:right w:val="single" w:sz="4" w:space="0" w:color="000000"/>
            </w:tcBorders>
          </w:tcPr>
          <w:p w14:paraId="11E8FE73" w14:textId="4BEB1911" w:rsidR="00C878CD" w:rsidRPr="00F821EE" w:rsidRDefault="00D2324D"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22</w:t>
            </w:r>
          </w:p>
        </w:tc>
        <w:tc>
          <w:tcPr>
            <w:tcW w:w="1016" w:type="dxa"/>
            <w:tcBorders>
              <w:top w:val="single" w:sz="4" w:space="0" w:color="000000"/>
              <w:left w:val="single" w:sz="4" w:space="0" w:color="000000"/>
              <w:bottom w:val="single" w:sz="4" w:space="0" w:color="auto"/>
              <w:right w:val="single" w:sz="4" w:space="0" w:color="000000"/>
            </w:tcBorders>
          </w:tcPr>
          <w:p w14:paraId="06EF502B" w14:textId="50766B00" w:rsidR="00C878CD" w:rsidRPr="00F821EE" w:rsidRDefault="00CE4CAF" w:rsidP="00E21987">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166</w:t>
            </w:r>
            <w:r w:rsidR="00C03DDA">
              <w:rPr>
                <w:rFonts w:ascii="Times New Roman" w:hAnsi="Times New Roman" w:cs="Times New Roman"/>
                <w:b/>
                <w:sz w:val="24"/>
                <w:szCs w:val="24"/>
                <w:lang w:eastAsia="en-US"/>
              </w:rPr>
              <w:t>/174</w:t>
            </w:r>
          </w:p>
        </w:tc>
      </w:tr>
      <w:tr w:rsidR="004220F4" w:rsidRPr="00091489" w14:paraId="24696424" w14:textId="77777777" w:rsidTr="004220F4">
        <w:trPr>
          <w:trHeight w:hRule="exact" w:val="441"/>
        </w:trPr>
        <w:tc>
          <w:tcPr>
            <w:tcW w:w="4415" w:type="dxa"/>
            <w:gridSpan w:val="2"/>
            <w:tcBorders>
              <w:top w:val="single" w:sz="4" w:space="0" w:color="auto"/>
              <w:left w:val="single" w:sz="4" w:space="0" w:color="000000"/>
              <w:bottom w:val="single" w:sz="4" w:space="0" w:color="000000"/>
              <w:right w:val="single" w:sz="4" w:space="0" w:color="000000"/>
            </w:tcBorders>
          </w:tcPr>
          <w:p w14:paraId="7DD6F336" w14:textId="77362B79" w:rsidR="004220F4" w:rsidRPr="00F821EE" w:rsidRDefault="004220F4" w:rsidP="00C01889">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Итого, с учетом деления на группы:</w:t>
            </w:r>
          </w:p>
        </w:tc>
        <w:tc>
          <w:tcPr>
            <w:tcW w:w="585" w:type="dxa"/>
            <w:tcBorders>
              <w:top w:val="single" w:sz="4" w:space="0" w:color="auto"/>
              <w:left w:val="single" w:sz="4" w:space="0" w:color="000000"/>
              <w:bottom w:val="single" w:sz="4" w:space="0" w:color="auto"/>
              <w:right w:val="single" w:sz="4" w:space="0" w:color="auto"/>
            </w:tcBorders>
          </w:tcPr>
          <w:p w14:paraId="3A3D52C2" w14:textId="26D49BD7" w:rsidR="004220F4" w:rsidRDefault="004220F4" w:rsidP="00E21987">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19</w:t>
            </w:r>
          </w:p>
        </w:tc>
        <w:tc>
          <w:tcPr>
            <w:tcW w:w="567" w:type="dxa"/>
            <w:tcBorders>
              <w:top w:val="single" w:sz="4" w:space="0" w:color="auto"/>
              <w:left w:val="single" w:sz="4" w:space="0" w:color="auto"/>
              <w:bottom w:val="single" w:sz="4" w:space="0" w:color="000000"/>
              <w:right w:val="single" w:sz="4" w:space="0" w:color="000000"/>
            </w:tcBorders>
          </w:tcPr>
          <w:p w14:paraId="5D9CA4EE" w14:textId="3F7EA19C" w:rsidR="004220F4" w:rsidRDefault="004220F4"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19</w:t>
            </w:r>
          </w:p>
        </w:tc>
        <w:tc>
          <w:tcPr>
            <w:tcW w:w="567" w:type="dxa"/>
            <w:tcBorders>
              <w:top w:val="single" w:sz="4" w:space="0" w:color="auto"/>
              <w:left w:val="single" w:sz="4" w:space="0" w:color="000000"/>
              <w:bottom w:val="single" w:sz="4" w:space="0" w:color="000000"/>
              <w:right w:val="single" w:sz="4" w:space="0" w:color="auto"/>
            </w:tcBorders>
          </w:tcPr>
          <w:p w14:paraId="5D70311A" w14:textId="29A4EAF2" w:rsidR="004220F4" w:rsidRPr="00F821EE" w:rsidRDefault="009C716E" w:rsidP="00E21987">
            <w:pPr>
              <w:jc w:val="center"/>
              <w:rPr>
                <w:rFonts w:ascii="Times New Roman" w:hAnsi="Times New Roman" w:cs="Times New Roman"/>
                <w:b/>
                <w:sz w:val="24"/>
                <w:szCs w:val="24"/>
                <w:lang w:eastAsia="en-US"/>
              </w:rPr>
            </w:pPr>
            <w:r w:rsidRPr="00E61510">
              <w:rPr>
                <w:rFonts w:ascii="Times New Roman" w:hAnsi="Times New Roman" w:cs="Times New Roman"/>
                <w:b/>
                <w:sz w:val="24"/>
                <w:szCs w:val="24"/>
                <w:lang w:eastAsia="en-US"/>
              </w:rPr>
              <w:t>2</w:t>
            </w:r>
            <w:r w:rsidR="00E61510" w:rsidRPr="00E61510">
              <w:rPr>
                <w:rFonts w:ascii="Times New Roman" w:hAnsi="Times New Roman" w:cs="Times New Roman"/>
                <w:b/>
                <w:sz w:val="24"/>
                <w:szCs w:val="24"/>
                <w:lang w:eastAsia="en-US"/>
              </w:rPr>
              <w:t>2</w:t>
            </w:r>
          </w:p>
        </w:tc>
        <w:tc>
          <w:tcPr>
            <w:tcW w:w="567" w:type="dxa"/>
            <w:tcBorders>
              <w:top w:val="single" w:sz="4" w:space="0" w:color="auto"/>
              <w:left w:val="single" w:sz="4" w:space="0" w:color="auto"/>
              <w:bottom w:val="single" w:sz="4" w:space="0" w:color="000000"/>
              <w:right w:val="single" w:sz="4" w:space="0" w:color="000000"/>
            </w:tcBorders>
          </w:tcPr>
          <w:p w14:paraId="341888D7" w14:textId="3889A670" w:rsidR="004220F4" w:rsidRPr="007874C8" w:rsidRDefault="004220F4" w:rsidP="00C878CD">
            <w:pPr>
              <w:jc w:val="center"/>
              <w:rPr>
                <w:rFonts w:ascii="Times New Roman" w:hAnsi="Times New Roman" w:cs="Times New Roman"/>
                <w:b/>
                <w:sz w:val="24"/>
                <w:szCs w:val="24"/>
                <w:lang w:eastAsia="en-US"/>
              </w:rPr>
            </w:pPr>
            <w:r w:rsidRPr="007874C8">
              <w:rPr>
                <w:rFonts w:ascii="Times New Roman" w:hAnsi="Times New Roman" w:cs="Times New Roman"/>
                <w:b/>
                <w:sz w:val="24"/>
                <w:szCs w:val="24"/>
                <w:lang w:eastAsia="en-US"/>
              </w:rPr>
              <w:t>2</w:t>
            </w:r>
            <w:r w:rsidR="00E61510" w:rsidRPr="007874C8">
              <w:rPr>
                <w:rFonts w:ascii="Times New Roman" w:hAnsi="Times New Roman" w:cs="Times New Roman"/>
                <w:b/>
                <w:sz w:val="24"/>
                <w:szCs w:val="24"/>
                <w:lang w:eastAsia="en-US"/>
              </w:rPr>
              <w:t>2</w:t>
            </w:r>
          </w:p>
        </w:tc>
        <w:tc>
          <w:tcPr>
            <w:tcW w:w="567" w:type="dxa"/>
            <w:tcBorders>
              <w:top w:val="single" w:sz="4" w:space="0" w:color="auto"/>
              <w:left w:val="single" w:sz="4" w:space="0" w:color="000000"/>
              <w:bottom w:val="single" w:sz="4" w:space="0" w:color="000000"/>
              <w:right w:val="single" w:sz="4" w:space="0" w:color="auto"/>
            </w:tcBorders>
          </w:tcPr>
          <w:p w14:paraId="2C466424" w14:textId="7D25FA5F" w:rsidR="004220F4" w:rsidRPr="007874C8" w:rsidRDefault="004220F4" w:rsidP="00E21987">
            <w:pPr>
              <w:jc w:val="center"/>
              <w:rPr>
                <w:rFonts w:ascii="Times New Roman" w:hAnsi="Times New Roman" w:cs="Times New Roman"/>
                <w:b/>
                <w:sz w:val="24"/>
                <w:szCs w:val="24"/>
                <w:lang w:eastAsia="en-US"/>
              </w:rPr>
            </w:pPr>
            <w:r w:rsidRPr="007874C8">
              <w:rPr>
                <w:rFonts w:ascii="Times New Roman" w:hAnsi="Times New Roman" w:cs="Times New Roman"/>
                <w:b/>
                <w:sz w:val="24"/>
                <w:szCs w:val="24"/>
                <w:lang w:eastAsia="en-US"/>
              </w:rPr>
              <w:t>22</w:t>
            </w:r>
          </w:p>
        </w:tc>
        <w:tc>
          <w:tcPr>
            <w:tcW w:w="567" w:type="dxa"/>
            <w:tcBorders>
              <w:top w:val="single" w:sz="4" w:space="0" w:color="auto"/>
              <w:left w:val="single" w:sz="4" w:space="0" w:color="auto"/>
              <w:bottom w:val="single" w:sz="4" w:space="0" w:color="000000"/>
              <w:right w:val="single" w:sz="4" w:space="0" w:color="000000"/>
            </w:tcBorders>
          </w:tcPr>
          <w:p w14:paraId="237C9039" w14:textId="37D1A561" w:rsidR="004220F4" w:rsidRPr="00E61510" w:rsidRDefault="004220F4" w:rsidP="00C878CD">
            <w:pPr>
              <w:jc w:val="center"/>
              <w:rPr>
                <w:rFonts w:ascii="Times New Roman" w:hAnsi="Times New Roman" w:cs="Times New Roman"/>
                <w:b/>
                <w:color w:val="FF0000"/>
                <w:sz w:val="24"/>
                <w:szCs w:val="24"/>
                <w:lang w:eastAsia="en-US"/>
              </w:rPr>
            </w:pPr>
            <w:r w:rsidRPr="00605F45">
              <w:rPr>
                <w:rFonts w:ascii="Times New Roman" w:hAnsi="Times New Roman" w:cs="Times New Roman"/>
                <w:b/>
                <w:sz w:val="24"/>
                <w:szCs w:val="24"/>
                <w:lang w:eastAsia="en-US"/>
              </w:rPr>
              <w:t>2</w:t>
            </w:r>
            <w:r w:rsidR="00E61510" w:rsidRPr="00605F45">
              <w:rPr>
                <w:rFonts w:ascii="Times New Roman" w:hAnsi="Times New Roman" w:cs="Times New Roman"/>
                <w:b/>
                <w:sz w:val="24"/>
                <w:szCs w:val="24"/>
                <w:lang w:eastAsia="en-US"/>
              </w:rPr>
              <w:t>2</w:t>
            </w:r>
          </w:p>
        </w:tc>
        <w:tc>
          <w:tcPr>
            <w:tcW w:w="496" w:type="dxa"/>
            <w:tcBorders>
              <w:top w:val="single" w:sz="4" w:space="0" w:color="auto"/>
              <w:left w:val="single" w:sz="4" w:space="0" w:color="000000"/>
              <w:bottom w:val="single" w:sz="4" w:space="0" w:color="000000"/>
              <w:right w:val="single" w:sz="4" w:space="0" w:color="auto"/>
            </w:tcBorders>
          </w:tcPr>
          <w:p w14:paraId="7CB597B2" w14:textId="450292FB" w:rsidR="004220F4" w:rsidRPr="001A5BB9" w:rsidRDefault="004220F4" w:rsidP="00E21987">
            <w:pPr>
              <w:jc w:val="center"/>
              <w:rPr>
                <w:rFonts w:ascii="Times New Roman" w:hAnsi="Times New Roman" w:cs="Times New Roman"/>
                <w:b/>
                <w:sz w:val="24"/>
                <w:szCs w:val="24"/>
                <w:lang w:eastAsia="en-US"/>
              </w:rPr>
            </w:pPr>
            <w:r w:rsidRPr="001A5BB9">
              <w:rPr>
                <w:rFonts w:ascii="Times New Roman" w:hAnsi="Times New Roman" w:cs="Times New Roman"/>
                <w:b/>
                <w:sz w:val="24"/>
                <w:szCs w:val="24"/>
                <w:lang w:eastAsia="en-US"/>
              </w:rPr>
              <w:t>23</w:t>
            </w:r>
          </w:p>
        </w:tc>
        <w:tc>
          <w:tcPr>
            <w:tcW w:w="497" w:type="dxa"/>
            <w:tcBorders>
              <w:top w:val="single" w:sz="4" w:space="0" w:color="auto"/>
              <w:left w:val="single" w:sz="4" w:space="0" w:color="auto"/>
              <w:bottom w:val="single" w:sz="4" w:space="0" w:color="000000"/>
              <w:right w:val="single" w:sz="4" w:space="0" w:color="000000"/>
            </w:tcBorders>
          </w:tcPr>
          <w:p w14:paraId="5D898252" w14:textId="3B3168A7" w:rsidR="004220F4" w:rsidRPr="001A5BB9" w:rsidRDefault="004220F4" w:rsidP="00C878CD">
            <w:pPr>
              <w:jc w:val="center"/>
              <w:rPr>
                <w:rFonts w:ascii="Times New Roman" w:hAnsi="Times New Roman" w:cs="Times New Roman"/>
                <w:b/>
                <w:sz w:val="24"/>
                <w:szCs w:val="24"/>
                <w:lang w:eastAsia="en-US"/>
              </w:rPr>
            </w:pPr>
            <w:r w:rsidRPr="001A5BB9">
              <w:rPr>
                <w:rFonts w:ascii="Times New Roman" w:hAnsi="Times New Roman" w:cs="Times New Roman"/>
                <w:b/>
                <w:sz w:val="24"/>
                <w:szCs w:val="24"/>
                <w:lang w:eastAsia="en-US"/>
              </w:rPr>
              <w:t>2</w:t>
            </w:r>
            <w:r w:rsidR="00E61510" w:rsidRPr="001A5BB9">
              <w:rPr>
                <w:rFonts w:ascii="Times New Roman" w:hAnsi="Times New Roman" w:cs="Times New Roman"/>
                <w:b/>
                <w:sz w:val="24"/>
                <w:szCs w:val="24"/>
                <w:lang w:eastAsia="en-US"/>
              </w:rPr>
              <w:t>3</w:t>
            </w:r>
          </w:p>
        </w:tc>
        <w:tc>
          <w:tcPr>
            <w:tcW w:w="1016" w:type="dxa"/>
            <w:tcBorders>
              <w:top w:val="single" w:sz="4" w:space="0" w:color="auto"/>
              <w:left w:val="single" w:sz="4" w:space="0" w:color="000000"/>
              <w:bottom w:val="single" w:sz="4" w:space="0" w:color="000000"/>
              <w:right w:val="single" w:sz="4" w:space="0" w:color="000000"/>
            </w:tcBorders>
          </w:tcPr>
          <w:p w14:paraId="7F596AF6" w14:textId="799E3EC2" w:rsidR="004220F4" w:rsidRDefault="00EA5776" w:rsidP="00E21987">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1</w:t>
            </w:r>
            <w:r w:rsidR="00635114">
              <w:rPr>
                <w:rFonts w:ascii="Times New Roman" w:hAnsi="Times New Roman" w:cs="Times New Roman"/>
                <w:b/>
                <w:sz w:val="24"/>
                <w:szCs w:val="24"/>
                <w:lang w:eastAsia="en-US"/>
              </w:rPr>
              <w:t>72</w:t>
            </w:r>
          </w:p>
        </w:tc>
      </w:tr>
      <w:tr w:rsidR="0055039F" w:rsidRPr="00091489" w14:paraId="7C0E01EB" w14:textId="77777777" w:rsidTr="0055039F">
        <w:trPr>
          <w:trHeight w:hRule="exact" w:val="406"/>
        </w:trPr>
        <w:tc>
          <w:tcPr>
            <w:tcW w:w="9844" w:type="dxa"/>
            <w:gridSpan w:val="11"/>
            <w:tcBorders>
              <w:top w:val="single" w:sz="4" w:space="0" w:color="000000"/>
              <w:left w:val="single" w:sz="4" w:space="0" w:color="000000"/>
              <w:bottom w:val="single" w:sz="4" w:space="0" w:color="auto"/>
              <w:right w:val="single" w:sz="4" w:space="0" w:color="000000"/>
            </w:tcBorders>
          </w:tcPr>
          <w:p w14:paraId="1A319AD8" w14:textId="155BB79D" w:rsidR="0055039F" w:rsidRPr="0055039F" w:rsidRDefault="0055039F" w:rsidP="00EC613D">
            <w:pPr>
              <w:jc w:val="center"/>
              <w:rPr>
                <w:rFonts w:ascii="Times New Roman" w:hAnsi="Times New Roman" w:cs="Times New Roman"/>
                <w:b/>
                <w:sz w:val="24"/>
                <w:szCs w:val="24"/>
                <w:lang w:eastAsia="en-US"/>
              </w:rPr>
            </w:pPr>
            <w:r w:rsidRPr="0055039F">
              <w:rPr>
                <w:rFonts w:ascii="Times New Roman" w:hAnsi="Times New Roman" w:cs="Times New Roman"/>
                <w:b/>
                <w:sz w:val="24"/>
                <w:szCs w:val="24"/>
                <w:lang w:eastAsia="en-US"/>
              </w:rPr>
              <w:t>Часть, формируемая участниками образовательных отношений</w:t>
            </w:r>
          </w:p>
        </w:tc>
      </w:tr>
      <w:tr w:rsidR="00EF1BAB" w:rsidRPr="00091489" w14:paraId="71EE7B1F" w14:textId="77777777" w:rsidTr="00990B90">
        <w:trPr>
          <w:trHeight w:hRule="exact" w:val="435"/>
        </w:trPr>
        <w:tc>
          <w:tcPr>
            <w:tcW w:w="4415" w:type="dxa"/>
            <w:gridSpan w:val="2"/>
            <w:tcBorders>
              <w:top w:val="single" w:sz="4" w:space="0" w:color="auto"/>
              <w:left w:val="single" w:sz="4" w:space="0" w:color="000000"/>
              <w:bottom w:val="single" w:sz="4" w:space="0" w:color="auto"/>
              <w:right w:val="single" w:sz="4" w:space="0" w:color="000000"/>
            </w:tcBorders>
          </w:tcPr>
          <w:p w14:paraId="35F7DEFC" w14:textId="6FDBBEFE" w:rsidR="00063B4E" w:rsidRDefault="0098641E" w:rsidP="00C01889">
            <w:pPr>
              <w:rPr>
                <w:rFonts w:ascii="Times New Roman" w:hAnsi="Times New Roman" w:cs="Times New Roman"/>
                <w:sz w:val="24"/>
                <w:szCs w:val="24"/>
                <w:lang w:eastAsia="en-US"/>
              </w:rPr>
            </w:pPr>
            <w:r w:rsidRPr="00AA3D2E">
              <w:rPr>
                <w:rFonts w:ascii="Times New Roman" w:hAnsi="Times New Roman" w:cs="Times New Roman"/>
                <w:sz w:val="24"/>
                <w:szCs w:val="24"/>
                <w:lang w:eastAsia="en-US"/>
              </w:rPr>
              <w:t>ФГ математика. Быстрый счет</w:t>
            </w:r>
          </w:p>
        </w:tc>
        <w:tc>
          <w:tcPr>
            <w:tcW w:w="585" w:type="dxa"/>
            <w:tcBorders>
              <w:top w:val="single" w:sz="4" w:space="0" w:color="auto"/>
              <w:left w:val="single" w:sz="4" w:space="0" w:color="000000"/>
              <w:bottom w:val="single" w:sz="4" w:space="0" w:color="auto"/>
              <w:right w:val="single" w:sz="4" w:space="0" w:color="auto"/>
            </w:tcBorders>
          </w:tcPr>
          <w:p w14:paraId="013247BC" w14:textId="06D68C78" w:rsidR="00EF1BAB" w:rsidRDefault="00990B9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000000"/>
            </w:tcBorders>
          </w:tcPr>
          <w:p w14:paraId="00F6B724" w14:textId="38E29B86" w:rsidR="00EF1BAB" w:rsidRDefault="00990B90"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000000"/>
              <w:bottom w:val="single" w:sz="4" w:space="0" w:color="auto"/>
              <w:right w:val="single" w:sz="4" w:space="0" w:color="auto"/>
            </w:tcBorders>
          </w:tcPr>
          <w:p w14:paraId="13DC8A44" w14:textId="11DA85B5" w:rsidR="00EF1BAB" w:rsidRDefault="00432CBB"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000000"/>
            </w:tcBorders>
          </w:tcPr>
          <w:p w14:paraId="0EB11BCC" w14:textId="78EFD715" w:rsidR="00EF1BAB" w:rsidRDefault="00432CBB"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567" w:type="dxa"/>
            <w:tcBorders>
              <w:top w:val="single" w:sz="4" w:space="0" w:color="auto"/>
              <w:left w:val="single" w:sz="4" w:space="0" w:color="000000"/>
              <w:bottom w:val="single" w:sz="4" w:space="0" w:color="auto"/>
              <w:right w:val="single" w:sz="4" w:space="0" w:color="auto"/>
            </w:tcBorders>
          </w:tcPr>
          <w:p w14:paraId="3B841812" w14:textId="6267D638" w:rsidR="00EF1BAB" w:rsidRDefault="00432CBB"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567" w:type="dxa"/>
            <w:tcBorders>
              <w:top w:val="single" w:sz="4" w:space="0" w:color="auto"/>
              <w:left w:val="single" w:sz="4" w:space="0" w:color="auto"/>
              <w:bottom w:val="single" w:sz="4" w:space="0" w:color="auto"/>
              <w:right w:val="single" w:sz="4" w:space="0" w:color="000000"/>
            </w:tcBorders>
          </w:tcPr>
          <w:p w14:paraId="559C3A26" w14:textId="012ACA03" w:rsidR="00EF1BAB" w:rsidRDefault="00432CBB"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96" w:type="dxa"/>
            <w:tcBorders>
              <w:top w:val="single" w:sz="4" w:space="0" w:color="auto"/>
              <w:left w:val="single" w:sz="4" w:space="0" w:color="000000"/>
              <w:bottom w:val="single" w:sz="4" w:space="0" w:color="auto"/>
              <w:right w:val="single" w:sz="4" w:space="0" w:color="auto"/>
            </w:tcBorders>
          </w:tcPr>
          <w:p w14:paraId="656FB099" w14:textId="53AE183A" w:rsidR="00EF1BAB" w:rsidRDefault="00432CBB"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97" w:type="dxa"/>
            <w:tcBorders>
              <w:top w:val="single" w:sz="4" w:space="0" w:color="auto"/>
              <w:left w:val="single" w:sz="4" w:space="0" w:color="auto"/>
              <w:bottom w:val="single" w:sz="4" w:space="0" w:color="auto"/>
              <w:right w:val="single" w:sz="4" w:space="0" w:color="000000"/>
            </w:tcBorders>
          </w:tcPr>
          <w:p w14:paraId="08D6D3E6" w14:textId="53FA68B7" w:rsidR="00EF1BAB" w:rsidRDefault="00432CBB"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016" w:type="dxa"/>
            <w:tcBorders>
              <w:top w:val="single" w:sz="4" w:space="0" w:color="auto"/>
              <w:left w:val="single" w:sz="4" w:space="0" w:color="000000"/>
              <w:bottom w:val="single" w:sz="4" w:space="0" w:color="auto"/>
              <w:right w:val="single" w:sz="4" w:space="0" w:color="000000"/>
            </w:tcBorders>
          </w:tcPr>
          <w:p w14:paraId="348BCAC3" w14:textId="4F5CC8B2" w:rsidR="00EF1BAB" w:rsidRDefault="00432CBB"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14</w:t>
            </w:r>
          </w:p>
        </w:tc>
      </w:tr>
      <w:tr w:rsidR="00990B90" w:rsidRPr="00091489" w14:paraId="6A018F15" w14:textId="77777777" w:rsidTr="00F81740">
        <w:trPr>
          <w:trHeight w:hRule="exact" w:val="521"/>
        </w:trPr>
        <w:tc>
          <w:tcPr>
            <w:tcW w:w="4415" w:type="dxa"/>
            <w:gridSpan w:val="2"/>
            <w:tcBorders>
              <w:top w:val="single" w:sz="4" w:space="0" w:color="auto"/>
              <w:left w:val="single" w:sz="4" w:space="0" w:color="000000"/>
              <w:bottom w:val="single" w:sz="4" w:space="0" w:color="auto"/>
              <w:right w:val="single" w:sz="4" w:space="0" w:color="000000"/>
            </w:tcBorders>
          </w:tcPr>
          <w:p w14:paraId="77B5AEE1" w14:textId="721B5A95" w:rsidR="00990B90" w:rsidRDefault="0098641E" w:rsidP="00C01889">
            <w:pPr>
              <w:rPr>
                <w:rFonts w:ascii="Times New Roman" w:hAnsi="Times New Roman" w:cs="Times New Roman"/>
                <w:sz w:val="24"/>
                <w:szCs w:val="24"/>
                <w:lang w:eastAsia="en-US"/>
              </w:rPr>
            </w:pPr>
            <w:r>
              <w:rPr>
                <w:rFonts w:ascii="Times New Roman" w:hAnsi="Times New Roman" w:cs="Times New Roman"/>
                <w:sz w:val="24"/>
                <w:szCs w:val="24"/>
                <w:lang w:eastAsia="en-US"/>
              </w:rPr>
              <w:t>Шахматы в школе</w:t>
            </w:r>
            <w:r w:rsidRPr="00AA3D2E">
              <w:rPr>
                <w:rFonts w:ascii="Times New Roman" w:hAnsi="Times New Roman" w:cs="Times New Roman"/>
                <w:sz w:val="24"/>
                <w:szCs w:val="24"/>
                <w:lang w:eastAsia="en-US"/>
              </w:rPr>
              <w:t xml:space="preserve"> </w:t>
            </w:r>
          </w:p>
        </w:tc>
        <w:tc>
          <w:tcPr>
            <w:tcW w:w="585" w:type="dxa"/>
            <w:tcBorders>
              <w:top w:val="single" w:sz="4" w:space="0" w:color="auto"/>
              <w:left w:val="single" w:sz="4" w:space="0" w:color="000000"/>
              <w:bottom w:val="single" w:sz="4" w:space="0" w:color="auto"/>
              <w:right w:val="single" w:sz="4" w:space="0" w:color="auto"/>
            </w:tcBorders>
          </w:tcPr>
          <w:p w14:paraId="1002DC7C" w14:textId="1F5D55AD" w:rsidR="00990B90" w:rsidRDefault="00990B9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000000"/>
            </w:tcBorders>
          </w:tcPr>
          <w:p w14:paraId="58D14681" w14:textId="5AAC7F39" w:rsidR="00990B90" w:rsidRDefault="00990B90"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000000"/>
              <w:bottom w:val="single" w:sz="4" w:space="0" w:color="auto"/>
              <w:right w:val="single" w:sz="4" w:space="0" w:color="auto"/>
            </w:tcBorders>
          </w:tcPr>
          <w:p w14:paraId="6F8AAB50" w14:textId="2699A272" w:rsidR="00990B90" w:rsidRDefault="00990B9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000000"/>
            </w:tcBorders>
          </w:tcPr>
          <w:p w14:paraId="35DAFDD8" w14:textId="6EF9C91A" w:rsidR="00990B90" w:rsidRDefault="00990B90"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000000"/>
              <w:bottom w:val="single" w:sz="4" w:space="0" w:color="auto"/>
              <w:right w:val="single" w:sz="4" w:space="0" w:color="auto"/>
            </w:tcBorders>
          </w:tcPr>
          <w:p w14:paraId="2D4922F5" w14:textId="7FA4D48A" w:rsidR="00990B90" w:rsidRDefault="00990B9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000000"/>
            </w:tcBorders>
          </w:tcPr>
          <w:p w14:paraId="69CEE286" w14:textId="717ABA20" w:rsidR="00990B90" w:rsidRDefault="00990B90"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96" w:type="dxa"/>
            <w:tcBorders>
              <w:top w:val="single" w:sz="4" w:space="0" w:color="auto"/>
              <w:left w:val="single" w:sz="4" w:space="0" w:color="000000"/>
              <w:bottom w:val="single" w:sz="4" w:space="0" w:color="auto"/>
              <w:right w:val="single" w:sz="4" w:space="0" w:color="auto"/>
            </w:tcBorders>
          </w:tcPr>
          <w:p w14:paraId="40D5207F" w14:textId="0C43518B" w:rsidR="00990B90" w:rsidRDefault="00990B9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97" w:type="dxa"/>
            <w:tcBorders>
              <w:top w:val="single" w:sz="4" w:space="0" w:color="auto"/>
              <w:left w:val="single" w:sz="4" w:space="0" w:color="auto"/>
              <w:bottom w:val="single" w:sz="4" w:space="0" w:color="auto"/>
              <w:right w:val="single" w:sz="4" w:space="0" w:color="000000"/>
            </w:tcBorders>
          </w:tcPr>
          <w:p w14:paraId="4B4C7E9B" w14:textId="0D9BF4FA" w:rsidR="00990B90" w:rsidRDefault="00990B90"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016" w:type="dxa"/>
            <w:tcBorders>
              <w:top w:val="single" w:sz="4" w:space="0" w:color="auto"/>
              <w:left w:val="single" w:sz="4" w:space="0" w:color="000000"/>
              <w:bottom w:val="single" w:sz="4" w:space="0" w:color="auto"/>
              <w:right w:val="single" w:sz="4" w:space="0" w:color="000000"/>
            </w:tcBorders>
          </w:tcPr>
          <w:p w14:paraId="50A1CB50" w14:textId="3311C621" w:rsidR="00990B90" w:rsidRDefault="00990B9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r>
      <w:tr w:rsidR="00804F5A" w:rsidRPr="00091489" w14:paraId="68F74AC3" w14:textId="77777777" w:rsidTr="00F81740">
        <w:trPr>
          <w:trHeight w:hRule="exact" w:val="469"/>
        </w:trPr>
        <w:tc>
          <w:tcPr>
            <w:tcW w:w="4415" w:type="dxa"/>
            <w:gridSpan w:val="2"/>
            <w:tcBorders>
              <w:top w:val="single" w:sz="4" w:space="0" w:color="auto"/>
              <w:left w:val="single" w:sz="4" w:space="0" w:color="000000"/>
              <w:bottom w:val="single" w:sz="4" w:space="0" w:color="auto"/>
              <w:right w:val="single" w:sz="4" w:space="0" w:color="000000"/>
            </w:tcBorders>
          </w:tcPr>
          <w:p w14:paraId="1B58BBB0" w14:textId="0C5095D3" w:rsidR="00804F5A" w:rsidRDefault="0040153B" w:rsidP="00C01889">
            <w:pPr>
              <w:rPr>
                <w:rFonts w:ascii="Times New Roman" w:hAnsi="Times New Roman" w:cs="Times New Roman"/>
                <w:sz w:val="24"/>
                <w:szCs w:val="24"/>
                <w:lang w:eastAsia="en-US"/>
              </w:rPr>
            </w:pPr>
            <w:r>
              <w:rPr>
                <w:rFonts w:ascii="Times New Roman" w:hAnsi="Times New Roman" w:cs="Times New Roman"/>
                <w:sz w:val="24"/>
                <w:szCs w:val="24"/>
                <w:lang w:eastAsia="en-US"/>
              </w:rPr>
              <w:t>Любознайка</w:t>
            </w:r>
          </w:p>
        </w:tc>
        <w:tc>
          <w:tcPr>
            <w:tcW w:w="585" w:type="dxa"/>
            <w:tcBorders>
              <w:top w:val="single" w:sz="4" w:space="0" w:color="auto"/>
              <w:left w:val="single" w:sz="4" w:space="0" w:color="000000"/>
              <w:bottom w:val="single" w:sz="4" w:space="0" w:color="auto"/>
              <w:right w:val="single" w:sz="4" w:space="0" w:color="auto"/>
            </w:tcBorders>
          </w:tcPr>
          <w:p w14:paraId="36250FFA" w14:textId="77777777" w:rsidR="00804F5A" w:rsidRDefault="00804F5A" w:rsidP="00EC613D">
            <w:pPr>
              <w:jc w:val="center"/>
              <w:rPr>
                <w:rFonts w:ascii="Times New Roman" w:hAnsi="Times New Roman" w:cs="Times New Roman"/>
                <w:sz w:val="24"/>
                <w:szCs w:val="24"/>
                <w:lang w:eastAsia="en-US"/>
              </w:rPr>
            </w:pPr>
          </w:p>
        </w:tc>
        <w:tc>
          <w:tcPr>
            <w:tcW w:w="567" w:type="dxa"/>
            <w:tcBorders>
              <w:top w:val="single" w:sz="4" w:space="0" w:color="auto"/>
              <w:left w:val="single" w:sz="4" w:space="0" w:color="auto"/>
              <w:bottom w:val="single" w:sz="4" w:space="0" w:color="auto"/>
              <w:right w:val="single" w:sz="4" w:space="0" w:color="000000"/>
            </w:tcBorders>
          </w:tcPr>
          <w:p w14:paraId="46E2B6C6" w14:textId="77777777" w:rsidR="00804F5A" w:rsidRDefault="00804F5A" w:rsidP="00C878CD">
            <w:pPr>
              <w:jc w:val="center"/>
              <w:rPr>
                <w:rFonts w:ascii="Times New Roman" w:hAnsi="Times New Roman" w:cs="Times New Roman"/>
                <w:sz w:val="24"/>
                <w:szCs w:val="24"/>
                <w:lang w:eastAsia="en-US"/>
              </w:rPr>
            </w:pPr>
          </w:p>
        </w:tc>
        <w:tc>
          <w:tcPr>
            <w:tcW w:w="567" w:type="dxa"/>
            <w:tcBorders>
              <w:top w:val="single" w:sz="4" w:space="0" w:color="auto"/>
              <w:left w:val="single" w:sz="4" w:space="0" w:color="000000"/>
              <w:bottom w:val="single" w:sz="4" w:space="0" w:color="auto"/>
              <w:right w:val="single" w:sz="4" w:space="0" w:color="auto"/>
            </w:tcBorders>
          </w:tcPr>
          <w:p w14:paraId="028A9251" w14:textId="30B391F6" w:rsidR="00804F5A" w:rsidRDefault="00CD258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000000"/>
            </w:tcBorders>
          </w:tcPr>
          <w:p w14:paraId="191BCC60" w14:textId="093DC6C2" w:rsidR="00804F5A" w:rsidRDefault="00CD2580"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000000"/>
              <w:bottom w:val="single" w:sz="4" w:space="0" w:color="auto"/>
              <w:right w:val="single" w:sz="4" w:space="0" w:color="auto"/>
            </w:tcBorders>
          </w:tcPr>
          <w:p w14:paraId="5A7C3307" w14:textId="67D475AD" w:rsidR="00804F5A" w:rsidRDefault="00CD258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000000"/>
            </w:tcBorders>
          </w:tcPr>
          <w:p w14:paraId="69BE6E34" w14:textId="54416434" w:rsidR="00804F5A" w:rsidRDefault="00CD2580"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96" w:type="dxa"/>
            <w:tcBorders>
              <w:top w:val="single" w:sz="4" w:space="0" w:color="auto"/>
              <w:left w:val="single" w:sz="4" w:space="0" w:color="000000"/>
              <w:bottom w:val="single" w:sz="4" w:space="0" w:color="auto"/>
              <w:right w:val="single" w:sz="4" w:space="0" w:color="auto"/>
            </w:tcBorders>
          </w:tcPr>
          <w:p w14:paraId="4996B8DA" w14:textId="6BADFE7F" w:rsidR="00804F5A" w:rsidRDefault="00804F5A" w:rsidP="00EC613D">
            <w:pPr>
              <w:jc w:val="center"/>
              <w:rPr>
                <w:rFonts w:ascii="Times New Roman" w:hAnsi="Times New Roman" w:cs="Times New Roman"/>
                <w:sz w:val="24"/>
                <w:szCs w:val="24"/>
                <w:lang w:eastAsia="en-US"/>
              </w:rPr>
            </w:pPr>
          </w:p>
        </w:tc>
        <w:tc>
          <w:tcPr>
            <w:tcW w:w="497" w:type="dxa"/>
            <w:tcBorders>
              <w:top w:val="single" w:sz="4" w:space="0" w:color="auto"/>
              <w:left w:val="single" w:sz="4" w:space="0" w:color="auto"/>
              <w:bottom w:val="single" w:sz="4" w:space="0" w:color="auto"/>
              <w:right w:val="single" w:sz="4" w:space="0" w:color="000000"/>
            </w:tcBorders>
          </w:tcPr>
          <w:p w14:paraId="363E559E" w14:textId="37C1C05B" w:rsidR="00804F5A" w:rsidRDefault="00804F5A" w:rsidP="00C878CD">
            <w:pPr>
              <w:jc w:val="center"/>
              <w:rPr>
                <w:rFonts w:ascii="Times New Roman" w:hAnsi="Times New Roman" w:cs="Times New Roman"/>
                <w:sz w:val="24"/>
                <w:szCs w:val="24"/>
                <w:lang w:eastAsia="en-US"/>
              </w:rPr>
            </w:pPr>
          </w:p>
        </w:tc>
        <w:tc>
          <w:tcPr>
            <w:tcW w:w="1016" w:type="dxa"/>
            <w:tcBorders>
              <w:top w:val="single" w:sz="4" w:space="0" w:color="auto"/>
              <w:left w:val="single" w:sz="4" w:space="0" w:color="000000"/>
              <w:bottom w:val="single" w:sz="4" w:space="0" w:color="auto"/>
              <w:right w:val="single" w:sz="4" w:space="0" w:color="000000"/>
            </w:tcBorders>
          </w:tcPr>
          <w:p w14:paraId="106760BF" w14:textId="0B948FBC" w:rsidR="00804F5A" w:rsidRDefault="00CD258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r>
      <w:tr w:rsidR="00F81740" w:rsidRPr="00091489" w14:paraId="0A6FD593" w14:textId="77777777" w:rsidTr="00CD2580">
        <w:trPr>
          <w:trHeight w:hRule="exact" w:val="393"/>
        </w:trPr>
        <w:tc>
          <w:tcPr>
            <w:tcW w:w="4415" w:type="dxa"/>
            <w:gridSpan w:val="2"/>
            <w:tcBorders>
              <w:top w:val="single" w:sz="4" w:space="0" w:color="auto"/>
              <w:left w:val="single" w:sz="4" w:space="0" w:color="000000"/>
              <w:bottom w:val="single" w:sz="4" w:space="0" w:color="auto"/>
              <w:right w:val="single" w:sz="4" w:space="0" w:color="000000"/>
            </w:tcBorders>
          </w:tcPr>
          <w:p w14:paraId="273658C2" w14:textId="4CB81A95" w:rsidR="00F81740" w:rsidRPr="00F81740" w:rsidRDefault="00F81740" w:rsidP="00C01889">
            <w:pPr>
              <w:rPr>
                <w:rFonts w:ascii="Times New Roman" w:hAnsi="Times New Roman" w:cs="Times New Roman"/>
                <w:sz w:val="24"/>
                <w:szCs w:val="24"/>
                <w:lang w:eastAsia="en-US"/>
              </w:rPr>
            </w:pPr>
            <w:r>
              <w:rPr>
                <w:rFonts w:ascii="Times New Roman" w:hAnsi="Times New Roman" w:cs="Times New Roman"/>
                <w:sz w:val="24"/>
                <w:szCs w:val="24"/>
                <w:lang w:eastAsia="en-US"/>
              </w:rPr>
              <w:t>Школьная информатика</w:t>
            </w:r>
          </w:p>
        </w:tc>
        <w:tc>
          <w:tcPr>
            <w:tcW w:w="585" w:type="dxa"/>
            <w:tcBorders>
              <w:top w:val="single" w:sz="4" w:space="0" w:color="auto"/>
              <w:left w:val="single" w:sz="4" w:space="0" w:color="000000"/>
              <w:bottom w:val="single" w:sz="4" w:space="0" w:color="auto"/>
              <w:right w:val="single" w:sz="4" w:space="0" w:color="auto"/>
            </w:tcBorders>
          </w:tcPr>
          <w:p w14:paraId="6AF7D0FB" w14:textId="77777777" w:rsidR="00F81740" w:rsidRDefault="00F81740" w:rsidP="00EC613D">
            <w:pPr>
              <w:jc w:val="center"/>
              <w:rPr>
                <w:rFonts w:ascii="Times New Roman" w:hAnsi="Times New Roman" w:cs="Times New Roman"/>
                <w:sz w:val="24"/>
                <w:szCs w:val="24"/>
                <w:lang w:eastAsia="en-US"/>
              </w:rPr>
            </w:pPr>
          </w:p>
        </w:tc>
        <w:tc>
          <w:tcPr>
            <w:tcW w:w="567" w:type="dxa"/>
            <w:tcBorders>
              <w:top w:val="single" w:sz="4" w:space="0" w:color="auto"/>
              <w:left w:val="single" w:sz="4" w:space="0" w:color="auto"/>
              <w:bottom w:val="single" w:sz="4" w:space="0" w:color="auto"/>
              <w:right w:val="single" w:sz="4" w:space="0" w:color="000000"/>
            </w:tcBorders>
          </w:tcPr>
          <w:p w14:paraId="40192A77" w14:textId="77777777" w:rsidR="00F81740" w:rsidRDefault="00F81740" w:rsidP="00C878CD">
            <w:pPr>
              <w:jc w:val="center"/>
              <w:rPr>
                <w:rFonts w:ascii="Times New Roman" w:hAnsi="Times New Roman" w:cs="Times New Roman"/>
                <w:sz w:val="24"/>
                <w:szCs w:val="24"/>
                <w:lang w:eastAsia="en-US"/>
              </w:rPr>
            </w:pPr>
          </w:p>
        </w:tc>
        <w:tc>
          <w:tcPr>
            <w:tcW w:w="567" w:type="dxa"/>
            <w:tcBorders>
              <w:top w:val="single" w:sz="4" w:space="0" w:color="auto"/>
              <w:left w:val="single" w:sz="4" w:space="0" w:color="000000"/>
              <w:bottom w:val="single" w:sz="4" w:space="0" w:color="auto"/>
              <w:right w:val="single" w:sz="4" w:space="0" w:color="auto"/>
            </w:tcBorders>
          </w:tcPr>
          <w:p w14:paraId="207EE5AF" w14:textId="69DFFB1E" w:rsidR="00F81740" w:rsidRDefault="00F8174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000000"/>
            </w:tcBorders>
          </w:tcPr>
          <w:p w14:paraId="3F3E24DE" w14:textId="0F31CAE6" w:rsidR="00F81740" w:rsidRDefault="00F81740"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000000"/>
              <w:bottom w:val="single" w:sz="4" w:space="0" w:color="auto"/>
              <w:right w:val="single" w:sz="4" w:space="0" w:color="auto"/>
            </w:tcBorders>
          </w:tcPr>
          <w:p w14:paraId="4E193EA0" w14:textId="28329B2A" w:rsidR="00F81740" w:rsidRDefault="00F8174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567" w:type="dxa"/>
            <w:tcBorders>
              <w:top w:val="single" w:sz="4" w:space="0" w:color="auto"/>
              <w:left w:val="single" w:sz="4" w:space="0" w:color="auto"/>
              <w:bottom w:val="single" w:sz="4" w:space="0" w:color="auto"/>
              <w:right w:val="single" w:sz="4" w:space="0" w:color="000000"/>
            </w:tcBorders>
          </w:tcPr>
          <w:p w14:paraId="39846222" w14:textId="21BF9373" w:rsidR="00F81740" w:rsidRDefault="00F81740"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96" w:type="dxa"/>
            <w:tcBorders>
              <w:top w:val="single" w:sz="4" w:space="0" w:color="auto"/>
              <w:left w:val="single" w:sz="4" w:space="0" w:color="000000"/>
              <w:bottom w:val="single" w:sz="4" w:space="0" w:color="auto"/>
              <w:right w:val="single" w:sz="4" w:space="0" w:color="auto"/>
            </w:tcBorders>
          </w:tcPr>
          <w:p w14:paraId="26B57C4F" w14:textId="2FB78FA4" w:rsidR="00F81740" w:rsidRDefault="00F8174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497" w:type="dxa"/>
            <w:tcBorders>
              <w:top w:val="single" w:sz="4" w:space="0" w:color="auto"/>
              <w:left w:val="single" w:sz="4" w:space="0" w:color="auto"/>
              <w:bottom w:val="single" w:sz="4" w:space="0" w:color="auto"/>
              <w:right w:val="single" w:sz="4" w:space="0" w:color="000000"/>
            </w:tcBorders>
          </w:tcPr>
          <w:p w14:paraId="1B6EA0E4" w14:textId="47584A6C" w:rsidR="00F81740" w:rsidRDefault="00F81740"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016" w:type="dxa"/>
            <w:tcBorders>
              <w:top w:val="single" w:sz="4" w:space="0" w:color="auto"/>
              <w:left w:val="single" w:sz="4" w:space="0" w:color="000000"/>
              <w:bottom w:val="single" w:sz="4" w:space="0" w:color="auto"/>
              <w:right w:val="single" w:sz="4" w:space="0" w:color="000000"/>
            </w:tcBorders>
          </w:tcPr>
          <w:p w14:paraId="7E1F1B86" w14:textId="212BF0C5" w:rsidR="00F81740" w:rsidRDefault="00F81740" w:rsidP="00EC613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C878CD" w:rsidRPr="00091489" w14:paraId="61567E01" w14:textId="77777777" w:rsidTr="00F81740">
        <w:trPr>
          <w:trHeight w:hRule="exact" w:val="320"/>
        </w:trPr>
        <w:tc>
          <w:tcPr>
            <w:tcW w:w="4415" w:type="dxa"/>
            <w:gridSpan w:val="2"/>
            <w:tcBorders>
              <w:top w:val="single" w:sz="4" w:space="0" w:color="auto"/>
              <w:left w:val="single" w:sz="4" w:space="0" w:color="000000"/>
              <w:bottom w:val="single" w:sz="4" w:space="0" w:color="000000"/>
              <w:right w:val="single" w:sz="4" w:space="0" w:color="000000"/>
            </w:tcBorders>
          </w:tcPr>
          <w:p w14:paraId="406C9014" w14:textId="77777777" w:rsidR="00C878CD" w:rsidRPr="00F821EE" w:rsidRDefault="00C878CD" w:rsidP="00C01889">
            <w:pP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Учебные недели</w:t>
            </w:r>
          </w:p>
        </w:tc>
        <w:tc>
          <w:tcPr>
            <w:tcW w:w="585" w:type="dxa"/>
            <w:tcBorders>
              <w:top w:val="single" w:sz="4" w:space="0" w:color="000000"/>
              <w:left w:val="single" w:sz="4" w:space="0" w:color="000000"/>
              <w:bottom w:val="single" w:sz="4" w:space="0" w:color="000000"/>
              <w:right w:val="single" w:sz="4" w:space="0" w:color="auto"/>
            </w:tcBorders>
          </w:tcPr>
          <w:p w14:paraId="1FE024E9" w14:textId="77777777" w:rsidR="00C878CD" w:rsidRPr="00F821EE" w:rsidRDefault="00C878CD" w:rsidP="0070514D">
            <w:pPr>
              <w:jc w:val="cente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33</w:t>
            </w:r>
          </w:p>
        </w:tc>
        <w:tc>
          <w:tcPr>
            <w:tcW w:w="567" w:type="dxa"/>
            <w:tcBorders>
              <w:top w:val="single" w:sz="4" w:space="0" w:color="000000"/>
              <w:left w:val="single" w:sz="4" w:space="0" w:color="auto"/>
              <w:bottom w:val="single" w:sz="4" w:space="0" w:color="000000"/>
              <w:right w:val="single" w:sz="4" w:space="0" w:color="000000"/>
            </w:tcBorders>
          </w:tcPr>
          <w:p w14:paraId="658D2426" w14:textId="539CC172" w:rsidR="00C878CD" w:rsidRPr="00F821EE" w:rsidRDefault="00FD2DFC"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33</w:t>
            </w:r>
          </w:p>
        </w:tc>
        <w:tc>
          <w:tcPr>
            <w:tcW w:w="567" w:type="dxa"/>
            <w:tcBorders>
              <w:top w:val="single" w:sz="4" w:space="0" w:color="000000"/>
              <w:left w:val="single" w:sz="4" w:space="0" w:color="000000"/>
              <w:bottom w:val="single" w:sz="4" w:space="0" w:color="000000"/>
              <w:right w:val="single" w:sz="4" w:space="0" w:color="auto"/>
            </w:tcBorders>
          </w:tcPr>
          <w:p w14:paraId="74F4C9B8" w14:textId="6D836A2D" w:rsidR="00C878CD" w:rsidRPr="00F821EE" w:rsidRDefault="00C878CD" w:rsidP="0070514D">
            <w:pPr>
              <w:jc w:val="cente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34</w:t>
            </w:r>
          </w:p>
        </w:tc>
        <w:tc>
          <w:tcPr>
            <w:tcW w:w="567" w:type="dxa"/>
            <w:tcBorders>
              <w:top w:val="single" w:sz="4" w:space="0" w:color="000000"/>
              <w:left w:val="single" w:sz="4" w:space="0" w:color="auto"/>
              <w:bottom w:val="single" w:sz="4" w:space="0" w:color="000000"/>
              <w:right w:val="single" w:sz="4" w:space="0" w:color="000000"/>
            </w:tcBorders>
          </w:tcPr>
          <w:p w14:paraId="79ECB503" w14:textId="4576F17E" w:rsidR="00C878CD" w:rsidRPr="00F821EE" w:rsidRDefault="00FD2DFC"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34</w:t>
            </w:r>
          </w:p>
        </w:tc>
        <w:tc>
          <w:tcPr>
            <w:tcW w:w="567" w:type="dxa"/>
            <w:tcBorders>
              <w:top w:val="single" w:sz="4" w:space="0" w:color="000000"/>
              <w:left w:val="single" w:sz="4" w:space="0" w:color="000000"/>
              <w:bottom w:val="single" w:sz="4" w:space="0" w:color="000000"/>
              <w:right w:val="single" w:sz="4" w:space="0" w:color="auto"/>
            </w:tcBorders>
          </w:tcPr>
          <w:p w14:paraId="6DEB9832" w14:textId="66738CC8" w:rsidR="00C878CD" w:rsidRPr="00F821EE" w:rsidRDefault="00C878CD" w:rsidP="0070514D">
            <w:pPr>
              <w:jc w:val="cente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34</w:t>
            </w:r>
          </w:p>
        </w:tc>
        <w:tc>
          <w:tcPr>
            <w:tcW w:w="567" w:type="dxa"/>
            <w:tcBorders>
              <w:top w:val="single" w:sz="4" w:space="0" w:color="000000"/>
              <w:left w:val="single" w:sz="4" w:space="0" w:color="auto"/>
              <w:bottom w:val="single" w:sz="4" w:space="0" w:color="000000"/>
              <w:right w:val="single" w:sz="4" w:space="0" w:color="000000"/>
            </w:tcBorders>
          </w:tcPr>
          <w:p w14:paraId="1CDC3234" w14:textId="55923723" w:rsidR="00C878CD" w:rsidRPr="00F821EE" w:rsidRDefault="00FD2DFC"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34</w:t>
            </w:r>
          </w:p>
        </w:tc>
        <w:tc>
          <w:tcPr>
            <w:tcW w:w="496" w:type="dxa"/>
            <w:tcBorders>
              <w:top w:val="single" w:sz="4" w:space="0" w:color="000000"/>
              <w:left w:val="single" w:sz="4" w:space="0" w:color="000000"/>
              <w:bottom w:val="single" w:sz="4" w:space="0" w:color="000000"/>
              <w:right w:val="single" w:sz="4" w:space="0" w:color="auto"/>
            </w:tcBorders>
          </w:tcPr>
          <w:p w14:paraId="023A95DA" w14:textId="11559FB2" w:rsidR="00C878CD" w:rsidRPr="00F821EE" w:rsidRDefault="00C878CD" w:rsidP="0070514D">
            <w:pPr>
              <w:jc w:val="center"/>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34</w:t>
            </w:r>
          </w:p>
        </w:tc>
        <w:tc>
          <w:tcPr>
            <w:tcW w:w="497" w:type="dxa"/>
            <w:tcBorders>
              <w:top w:val="single" w:sz="4" w:space="0" w:color="000000"/>
              <w:left w:val="single" w:sz="4" w:space="0" w:color="auto"/>
              <w:bottom w:val="single" w:sz="4" w:space="0" w:color="000000"/>
              <w:right w:val="single" w:sz="4" w:space="0" w:color="000000"/>
            </w:tcBorders>
          </w:tcPr>
          <w:p w14:paraId="45261D60" w14:textId="4BE67DAC" w:rsidR="00C878CD" w:rsidRPr="00F821EE" w:rsidRDefault="00FD2DFC"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34</w:t>
            </w:r>
          </w:p>
        </w:tc>
        <w:tc>
          <w:tcPr>
            <w:tcW w:w="1016" w:type="dxa"/>
            <w:tcBorders>
              <w:top w:val="single" w:sz="4" w:space="0" w:color="000000"/>
              <w:left w:val="single" w:sz="4" w:space="0" w:color="000000"/>
              <w:bottom w:val="single" w:sz="4" w:space="0" w:color="000000"/>
              <w:right w:val="single" w:sz="4" w:space="0" w:color="000000"/>
            </w:tcBorders>
          </w:tcPr>
          <w:p w14:paraId="1C937E06" w14:textId="73E24481" w:rsidR="00C878CD" w:rsidRPr="00F821EE" w:rsidRDefault="006A3AD8"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270</w:t>
            </w:r>
          </w:p>
        </w:tc>
      </w:tr>
      <w:tr w:rsidR="00C878CD" w:rsidRPr="00091489" w14:paraId="1339DF77" w14:textId="77777777" w:rsidTr="00C878CD">
        <w:trPr>
          <w:trHeight w:hRule="exact" w:val="320"/>
        </w:trPr>
        <w:tc>
          <w:tcPr>
            <w:tcW w:w="4415" w:type="dxa"/>
            <w:gridSpan w:val="2"/>
            <w:tcBorders>
              <w:top w:val="single" w:sz="4" w:space="0" w:color="000000"/>
              <w:left w:val="single" w:sz="4" w:space="0" w:color="000000"/>
              <w:bottom w:val="single" w:sz="4" w:space="0" w:color="000000"/>
              <w:right w:val="single" w:sz="4" w:space="0" w:color="000000"/>
            </w:tcBorders>
          </w:tcPr>
          <w:p w14:paraId="6EB9893E" w14:textId="77777777" w:rsidR="00C878CD" w:rsidRDefault="00C878CD" w:rsidP="00C01889">
            <w:pPr>
              <w:jc w:val="both"/>
              <w:rPr>
                <w:rFonts w:ascii="Times New Roman" w:hAnsi="Times New Roman" w:cs="Times New Roman"/>
                <w:b/>
                <w:sz w:val="24"/>
                <w:szCs w:val="24"/>
                <w:lang w:eastAsia="en-US"/>
              </w:rPr>
            </w:pPr>
            <w:r w:rsidRPr="00F821EE">
              <w:rPr>
                <w:rFonts w:ascii="Times New Roman" w:hAnsi="Times New Roman" w:cs="Times New Roman"/>
                <w:b/>
                <w:sz w:val="24"/>
                <w:szCs w:val="24"/>
                <w:lang w:eastAsia="en-US"/>
              </w:rPr>
              <w:t>Всего часов</w:t>
            </w:r>
          </w:p>
          <w:p w14:paraId="4E2CC454" w14:textId="77777777" w:rsidR="009C716E" w:rsidRPr="00F821EE" w:rsidRDefault="009C716E" w:rsidP="00C01889">
            <w:pPr>
              <w:jc w:val="both"/>
              <w:rPr>
                <w:rFonts w:ascii="Times New Roman" w:hAnsi="Times New Roman" w:cs="Times New Roman"/>
                <w:b/>
                <w:sz w:val="24"/>
                <w:szCs w:val="24"/>
                <w:lang w:eastAsia="en-US"/>
              </w:rPr>
            </w:pPr>
          </w:p>
        </w:tc>
        <w:tc>
          <w:tcPr>
            <w:tcW w:w="585" w:type="dxa"/>
            <w:tcBorders>
              <w:top w:val="single" w:sz="4" w:space="0" w:color="000000"/>
              <w:left w:val="single" w:sz="4" w:space="0" w:color="000000"/>
              <w:bottom w:val="single" w:sz="4" w:space="0" w:color="000000"/>
              <w:right w:val="single" w:sz="4" w:space="0" w:color="auto"/>
            </w:tcBorders>
          </w:tcPr>
          <w:p w14:paraId="2674ADCC" w14:textId="21F649DE" w:rsidR="00C878CD" w:rsidRPr="00F821EE" w:rsidRDefault="00493323"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693</w:t>
            </w:r>
          </w:p>
        </w:tc>
        <w:tc>
          <w:tcPr>
            <w:tcW w:w="567" w:type="dxa"/>
            <w:tcBorders>
              <w:top w:val="single" w:sz="4" w:space="0" w:color="000000"/>
              <w:left w:val="single" w:sz="4" w:space="0" w:color="auto"/>
              <w:bottom w:val="single" w:sz="4" w:space="0" w:color="000000"/>
              <w:right w:val="single" w:sz="4" w:space="0" w:color="000000"/>
            </w:tcBorders>
          </w:tcPr>
          <w:p w14:paraId="12A4842E" w14:textId="7BDF556A" w:rsidR="00C878CD" w:rsidRPr="00F821EE" w:rsidRDefault="00493323"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693</w:t>
            </w:r>
          </w:p>
        </w:tc>
        <w:tc>
          <w:tcPr>
            <w:tcW w:w="567" w:type="dxa"/>
            <w:tcBorders>
              <w:top w:val="single" w:sz="4" w:space="0" w:color="000000"/>
              <w:left w:val="single" w:sz="4" w:space="0" w:color="000000"/>
              <w:bottom w:val="single" w:sz="4" w:space="0" w:color="000000"/>
              <w:right w:val="single" w:sz="4" w:space="0" w:color="auto"/>
            </w:tcBorders>
          </w:tcPr>
          <w:p w14:paraId="653C386F" w14:textId="5F9CACC8" w:rsidR="00C878CD" w:rsidRPr="00F821EE" w:rsidRDefault="00493323"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884</w:t>
            </w:r>
          </w:p>
        </w:tc>
        <w:tc>
          <w:tcPr>
            <w:tcW w:w="567" w:type="dxa"/>
            <w:tcBorders>
              <w:top w:val="single" w:sz="4" w:space="0" w:color="000000"/>
              <w:left w:val="single" w:sz="4" w:space="0" w:color="auto"/>
              <w:bottom w:val="single" w:sz="4" w:space="0" w:color="000000"/>
              <w:right w:val="single" w:sz="4" w:space="0" w:color="000000"/>
            </w:tcBorders>
          </w:tcPr>
          <w:p w14:paraId="18606775" w14:textId="4F3BF7F4" w:rsidR="00C878CD" w:rsidRPr="00F821EE" w:rsidRDefault="00493323"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884</w:t>
            </w:r>
          </w:p>
        </w:tc>
        <w:tc>
          <w:tcPr>
            <w:tcW w:w="567" w:type="dxa"/>
            <w:tcBorders>
              <w:top w:val="single" w:sz="4" w:space="0" w:color="000000"/>
              <w:left w:val="single" w:sz="4" w:space="0" w:color="000000"/>
              <w:bottom w:val="single" w:sz="4" w:space="0" w:color="000000"/>
              <w:right w:val="single" w:sz="4" w:space="0" w:color="auto"/>
            </w:tcBorders>
          </w:tcPr>
          <w:p w14:paraId="524DE58C" w14:textId="14F1AFBA" w:rsidR="00C878CD" w:rsidRPr="00F821EE" w:rsidRDefault="00493323"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884</w:t>
            </w:r>
          </w:p>
        </w:tc>
        <w:tc>
          <w:tcPr>
            <w:tcW w:w="567" w:type="dxa"/>
            <w:tcBorders>
              <w:top w:val="single" w:sz="4" w:space="0" w:color="000000"/>
              <w:left w:val="single" w:sz="4" w:space="0" w:color="auto"/>
              <w:bottom w:val="single" w:sz="4" w:space="0" w:color="000000"/>
              <w:right w:val="single" w:sz="4" w:space="0" w:color="000000"/>
            </w:tcBorders>
          </w:tcPr>
          <w:p w14:paraId="6EDE95CE" w14:textId="15593892" w:rsidR="00C878CD" w:rsidRPr="00F821EE" w:rsidRDefault="00493323"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884</w:t>
            </w:r>
          </w:p>
        </w:tc>
        <w:tc>
          <w:tcPr>
            <w:tcW w:w="496" w:type="dxa"/>
            <w:tcBorders>
              <w:top w:val="single" w:sz="4" w:space="0" w:color="000000"/>
              <w:left w:val="single" w:sz="4" w:space="0" w:color="000000"/>
              <w:bottom w:val="single" w:sz="4" w:space="0" w:color="000000"/>
              <w:right w:val="single" w:sz="4" w:space="0" w:color="auto"/>
            </w:tcBorders>
          </w:tcPr>
          <w:p w14:paraId="116C02EE" w14:textId="5501177C" w:rsidR="00C878CD" w:rsidRPr="00F821EE" w:rsidRDefault="00493323"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884</w:t>
            </w:r>
          </w:p>
        </w:tc>
        <w:tc>
          <w:tcPr>
            <w:tcW w:w="497" w:type="dxa"/>
            <w:tcBorders>
              <w:top w:val="single" w:sz="4" w:space="0" w:color="000000"/>
              <w:left w:val="single" w:sz="4" w:space="0" w:color="auto"/>
              <w:bottom w:val="single" w:sz="4" w:space="0" w:color="000000"/>
              <w:right w:val="single" w:sz="4" w:space="0" w:color="000000"/>
            </w:tcBorders>
          </w:tcPr>
          <w:p w14:paraId="09FCC621" w14:textId="5E86D2D4" w:rsidR="00C878CD" w:rsidRPr="00F821EE" w:rsidRDefault="00493323"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884</w:t>
            </w:r>
          </w:p>
        </w:tc>
        <w:tc>
          <w:tcPr>
            <w:tcW w:w="1016" w:type="dxa"/>
            <w:tcBorders>
              <w:top w:val="single" w:sz="4" w:space="0" w:color="000000"/>
              <w:left w:val="single" w:sz="4" w:space="0" w:color="000000"/>
              <w:bottom w:val="single" w:sz="4" w:space="0" w:color="000000"/>
              <w:right w:val="single" w:sz="4" w:space="0" w:color="000000"/>
            </w:tcBorders>
          </w:tcPr>
          <w:p w14:paraId="77B91A7B" w14:textId="2A6EEC45" w:rsidR="00C878CD" w:rsidRPr="00F821EE" w:rsidRDefault="00C35D02" w:rsidP="0070514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6690</w:t>
            </w:r>
          </w:p>
        </w:tc>
      </w:tr>
      <w:tr w:rsidR="00C878CD" w:rsidRPr="00091489" w14:paraId="046EB75D" w14:textId="77777777" w:rsidTr="004C31F3">
        <w:trPr>
          <w:trHeight w:hRule="exact" w:val="372"/>
        </w:trPr>
        <w:tc>
          <w:tcPr>
            <w:tcW w:w="4415" w:type="dxa"/>
            <w:gridSpan w:val="2"/>
            <w:tcBorders>
              <w:top w:val="single" w:sz="4" w:space="0" w:color="000000"/>
              <w:left w:val="single" w:sz="4" w:space="0" w:color="000000"/>
              <w:bottom w:val="single" w:sz="4" w:space="0" w:color="auto"/>
              <w:right w:val="single" w:sz="4" w:space="0" w:color="000000"/>
            </w:tcBorders>
          </w:tcPr>
          <w:p w14:paraId="2E3E9898" w14:textId="6C8AD0F2" w:rsidR="00C878CD" w:rsidRPr="00B4327C" w:rsidRDefault="004C31F3" w:rsidP="00C01889">
            <w:pPr>
              <w:rPr>
                <w:rFonts w:ascii="Times New Roman" w:hAnsi="Times New Roman" w:cs="Times New Roman"/>
                <w:b/>
                <w:sz w:val="24"/>
                <w:szCs w:val="24"/>
                <w:lang w:eastAsia="en-US"/>
              </w:rPr>
            </w:pPr>
            <w:r w:rsidRPr="00B4327C">
              <w:rPr>
                <w:rFonts w:ascii="Times New Roman" w:hAnsi="Times New Roman" w:cs="Times New Roman"/>
                <w:b/>
                <w:sz w:val="24"/>
                <w:szCs w:val="24"/>
                <w:lang w:eastAsia="en-US"/>
              </w:rPr>
              <w:t>Всего часов, включая разделение на гр.</w:t>
            </w:r>
          </w:p>
        </w:tc>
        <w:tc>
          <w:tcPr>
            <w:tcW w:w="585" w:type="dxa"/>
            <w:tcBorders>
              <w:top w:val="single" w:sz="4" w:space="0" w:color="000000"/>
              <w:left w:val="single" w:sz="4" w:space="0" w:color="000000"/>
              <w:bottom w:val="single" w:sz="4" w:space="0" w:color="auto"/>
              <w:right w:val="single" w:sz="4" w:space="0" w:color="auto"/>
            </w:tcBorders>
          </w:tcPr>
          <w:p w14:paraId="3270DA2F" w14:textId="188A7D9D" w:rsidR="00C878CD" w:rsidRPr="00721AFB" w:rsidRDefault="00493323" w:rsidP="00721AFB">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693</w:t>
            </w:r>
          </w:p>
        </w:tc>
        <w:tc>
          <w:tcPr>
            <w:tcW w:w="567" w:type="dxa"/>
            <w:tcBorders>
              <w:top w:val="single" w:sz="4" w:space="0" w:color="000000"/>
              <w:left w:val="single" w:sz="4" w:space="0" w:color="auto"/>
              <w:bottom w:val="single" w:sz="4" w:space="0" w:color="auto"/>
              <w:right w:val="single" w:sz="4" w:space="0" w:color="000000"/>
            </w:tcBorders>
          </w:tcPr>
          <w:p w14:paraId="78B517C4" w14:textId="72E131BD" w:rsidR="00C878CD" w:rsidRPr="00721AFB" w:rsidRDefault="00493323" w:rsidP="00C878CD">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693</w:t>
            </w:r>
          </w:p>
        </w:tc>
        <w:tc>
          <w:tcPr>
            <w:tcW w:w="567" w:type="dxa"/>
            <w:tcBorders>
              <w:top w:val="single" w:sz="4" w:space="0" w:color="000000"/>
              <w:left w:val="single" w:sz="4" w:space="0" w:color="000000"/>
              <w:bottom w:val="single" w:sz="4" w:space="0" w:color="auto"/>
              <w:right w:val="single" w:sz="4" w:space="0" w:color="auto"/>
            </w:tcBorders>
          </w:tcPr>
          <w:p w14:paraId="2E6F042F" w14:textId="5BC93842" w:rsidR="00C878CD" w:rsidRPr="00721AFB" w:rsidRDefault="00493323" w:rsidP="00721AFB">
            <w:pPr>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918</w:t>
            </w:r>
          </w:p>
        </w:tc>
        <w:tc>
          <w:tcPr>
            <w:tcW w:w="567" w:type="dxa"/>
            <w:tcBorders>
              <w:top w:val="single" w:sz="4" w:space="0" w:color="000000"/>
              <w:left w:val="single" w:sz="4" w:space="0" w:color="auto"/>
              <w:bottom w:val="single" w:sz="4" w:space="0" w:color="auto"/>
              <w:right w:val="single" w:sz="4" w:space="0" w:color="000000"/>
            </w:tcBorders>
          </w:tcPr>
          <w:p w14:paraId="3C646792" w14:textId="176E1E4E" w:rsidR="00C878CD" w:rsidRPr="00E61510" w:rsidRDefault="00E61510" w:rsidP="00C878CD">
            <w:pPr>
              <w:jc w:val="center"/>
              <w:rPr>
                <w:rFonts w:ascii="Times New Roman" w:hAnsi="Times New Roman" w:cs="Times New Roman"/>
                <w:b/>
                <w:color w:val="FF0000"/>
                <w:sz w:val="24"/>
                <w:szCs w:val="24"/>
                <w:lang w:eastAsia="en-US"/>
              </w:rPr>
            </w:pPr>
            <w:r w:rsidRPr="00E61510">
              <w:rPr>
                <w:rFonts w:ascii="Times New Roman" w:hAnsi="Times New Roman" w:cs="Times New Roman"/>
                <w:b/>
                <w:sz w:val="24"/>
                <w:szCs w:val="24"/>
                <w:lang w:eastAsia="en-US"/>
              </w:rPr>
              <w:t>918</w:t>
            </w:r>
          </w:p>
        </w:tc>
        <w:tc>
          <w:tcPr>
            <w:tcW w:w="567" w:type="dxa"/>
            <w:tcBorders>
              <w:top w:val="single" w:sz="4" w:space="0" w:color="000000"/>
              <w:left w:val="single" w:sz="4" w:space="0" w:color="000000"/>
              <w:bottom w:val="single" w:sz="4" w:space="0" w:color="auto"/>
              <w:right w:val="single" w:sz="4" w:space="0" w:color="auto"/>
            </w:tcBorders>
          </w:tcPr>
          <w:p w14:paraId="74004102" w14:textId="6043F5E7" w:rsidR="00C878CD" w:rsidRPr="00E61510" w:rsidRDefault="004C31F3" w:rsidP="0070514D">
            <w:pPr>
              <w:jc w:val="center"/>
              <w:rPr>
                <w:rFonts w:ascii="Times New Roman" w:hAnsi="Times New Roman" w:cs="Times New Roman"/>
                <w:b/>
                <w:color w:val="FF0000"/>
                <w:sz w:val="24"/>
                <w:szCs w:val="24"/>
                <w:lang w:eastAsia="en-US"/>
              </w:rPr>
            </w:pPr>
            <w:r w:rsidRPr="007874C8">
              <w:rPr>
                <w:rFonts w:ascii="Times New Roman" w:hAnsi="Times New Roman" w:cs="Times New Roman"/>
                <w:b/>
                <w:sz w:val="24"/>
                <w:szCs w:val="24"/>
                <w:lang w:eastAsia="en-US"/>
              </w:rPr>
              <w:t>918</w:t>
            </w:r>
          </w:p>
        </w:tc>
        <w:tc>
          <w:tcPr>
            <w:tcW w:w="567" w:type="dxa"/>
            <w:tcBorders>
              <w:top w:val="single" w:sz="4" w:space="0" w:color="000000"/>
              <w:left w:val="single" w:sz="4" w:space="0" w:color="auto"/>
              <w:bottom w:val="single" w:sz="4" w:space="0" w:color="auto"/>
              <w:right w:val="single" w:sz="4" w:space="0" w:color="000000"/>
            </w:tcBorders>
          </w:tcPr>
          <w:p w14:paraId="5E99B2CE" w14:textId="49B9441D" w:rsidR="00C878CD" w:rsidRPr="00E61510" w:rsidRDefault="00605F45" w:rsidP="00C878CD">
            <w:pPr>
              <w:jc w:val="center"/>
              <w:rPr>
                <w:rFonts w:ascii="Times New Roman" w:hAnsi="Times New Roman" w:cs="Times New Roman"/>
                <w:b/>
                <w:color w:val="FF0000"/>
                <w:sz w:val="24"/>
                <w:szCs w:val="24"/>
                <w:lang w:eastAsia="en-US"/>
              </w:rPr>
            </w:pPr>
            <w:r w:rsidRPr="00605F45">
              <w:rPr>
                <w:rFonts w:ascii="Times New Roman" w:hAnsi="Times New Roman" w:cs="Times New Roman"/>
                <w:b/>
                <w:sz w:val="24"/>
                <w:szCs w:val="24"/>
                <w:lang w:eastAsia="en-US"/>
              </w:rPr>
              <w:t>918</w:t>
            </w:r>
          </w:p>
        </w:tc>
        <w:tc>
          <w:tcPr>
            <w:tcW w:w="496" w:type="dxa"/>
            <w:tcBorders>
              <w:top w:val="single" w:sz="4" w:space="0" w:color="000000"/>
              <w:left w:val="single" w:sz="4" w:space="0" w:color="000000"/>
              <w:bottom w:val="single" w:sz="4" w:space="0" w:color="auto"/>
              <w:right w:val="single" w:sz="4" w:space="0" w:color="auto"/>
            </w:tcBorders>
          </w:tcPr>
          <w:p w14:paraId="48CAE3EF" w14:textId="699CA7E6" w:rsidR="00C878CD" w:rsidRPr="00E61510" w:rsidRDefault="004C31F3" w:rsidP="0070514D">
            <w:pPr>
              <w:jc w:val="center"/>
              <w:rPr>
                <w:rFonts w:ascii="Times New Roman" w:hAnsi="Times New Roman" w:cs="Times New Roman"/>
                <w:b/>
                <w:color w:val="FF0000"/>
                <w:sz w:val="24"/>
                <w:szCs w:val="24"/>
                <w:lang w:eastAsia="en-US"/>
              </w:rPr>
            </w:pPr>
            <w:r w:rsidRPr="001A5BB9">
              <w:rPr>
                <w:rFonts w:ascii="Times New Roman" w:hAnsi="Times New Roman" w:cs="Times New Roman"/>
                <w:b/>
                <w:sz w:val="24"/>
                <w:szCs w:val="24"/>
                <w:lang w:eastAsia="en-US"/>
              </w:rPr>
              <w:t>918</w:t>
            </w:r>
          </w:p>
        </w:tc>
        <w:tc>
          <w:tcPr>
            <w:tcW w:w="497" w:type="dxa"/>
            <w:tcBorders>
              <w:top w:val="single" w:sz="4" w:space="0" w:color="000000"/>
              <w:left w:val="single" w:sz="4" w:space="0" w:color="auto"/>
              <w:bottom w:val="single" w:sz="4" w:space="0" w:color="auto"/>
              <w:right w:val="single" w:sz="4" w:space="0" w:color="000000"/>
            </w:tcBorders>
          </w:tcPr>
          <w:p w14:paraId="270DD28C" w14:textId="3F07E65E" w:rsidR="00C878CD" w:rsidRPr="00E61510" w:rsidRDefault="001A5BB9" w:rsidP="00C878CD">
            <w:pPr>
              <w:jc w:val="center"/>
              <w:rPr>
                <w:rFonts w:ascii="Times New Roman" w:hAnsi="Times New Roman" w:cs="Times New Roman"/>
                <w:b/>
                <w:color w:val="FF0000"/>
                <w:sz w:val="24"/>
                <w:szCs w:val="24"/>
                <w:lang w:eastAsia="en-US"/>
              </w:rPr>
            </w:pPr>
            <w:r w:rsidRPr="001A5BB9">
              <w:rPr>
                <w:rFonts w:ascii="Times New Roman" w:hAnsi="Times New Roman" w:cs="Times New Roman"/>
                <w:b/>
                <w:sz w:val="24"/>
                <w:szCs w:val="24"/>
                <w:lang w:eastAsia="en-US"/>
              </w:rPr>
              <w:t>918</w:t>
            </w:r>
          </w:p>
        </w:tc>
        <w:tc>
          <w:tcPr>
            <w:tcW w:w="1016" w:type="dxa"/>
            <w:tcBorders>
              <w:top w:val="single" w:sz="4" w:space="0" w:color="000000"/>
              <w:left w:val="single" w:sz="4" w:space="0" w:color="000000"/>
              <w:bottom w:val="single" w:sz="4" w:space="0" w:color="auto"/>
              <w:right w:val="single" w:sz="4" w:space="0" w:color="000000"/>
            </w:tcBorders>
          </w:tcPr>
          <w:p w14:paraId="2A972B8E" w14:textId="313812B6" w:rsidR="00C878CD" w:rsidRPr="004B0770" w:rsidRDefault="004B0770" w:rsidP="0070514D">
            <w:pPr>
              <w:jc w:val="center"/>
              <w:rPr>
                <w:rFonts w:ascii="Times New Roman" w:hAnsi="Times New Roman" w:cs="Times New Roman"/>
                <w:b/>
                <w:sz w:val="24"/>
                <w:szCs w:val="24"/>
                <w:lang w:eastAsia="en-US"/>
              </w:rPr>
            </w:pPr>
            <w:r w:rsidRPr="004B0770">
              <w:rPr>
                <w:rFonts w:ascii="Times New Roman" w:hAnsi="Times New Roman" w:cs="Times New Roman"/>
                <w:b/>
                <w:sz w:val="24"/>
                <w:szCs w:val="24"/>
                <w:lang w:eastAsia="en-US"/>
              </w:rPr>
              <w:t>6</w:t>
            </w:r>
            <w:r w:rsidR="00493323">
              <w:rPr>
                <w:rFonts w:ascii="Times New Roman" w:hAnsi="Times New Roman" w:cs="Times New Roman"/>
                <w:b/>
                <w:sz w:val="24"/>
                <w:szCs w:val="24"/>
                <w:lang w:eastAsia="en-US"/>
              </w:rPr>
              <w:t>894</w:t>
            </w:r>
          </w:p>
        </w:tc>
      </w:tr>
      <w:tr w:rsidR="00A510FC" w:rsidRPr="00091489" w14:paraId="3DD102E0" w14:textId="77777777" w:rsidTr="00A510FC">
        <w:trPr>
          <w:trHeight w:hRule="exact" w:val="1350"/>
        </w:trPr>
        <w:tc>
          <w:tcPr>
            <w:tcW w:w="4415" w:type="dxa"/>
            <w:gridSpan w:val="2"/>
            <w:tcBorders>
              <w:top w:val="single" w:sz="4" w:space="0" w:color="auto"/>
              <w:left w:val="single" w:sz="4" w:space="0" w:color="000000"/>
              <w:bottom w:val="single" w:sz="4" w:space="0" w:color="000000"/>
              <w:right w:val="single" w:sz="4" w:space="0" w:color="000000"/>
            </w:tcBorders>
          </w:tcPr>
          <w:p w14:paraId="3D7FBB57" w14:textId="34B61D29" w:rsidR="00A510FC" w:rsidRPr="00091489" w:rsidRDefault="00A510FC" w:rsidP="00A510FC">
            <w:pPr>
              <w:rPr>
                <w:rFonts w:ascii="Times New Roman" w:hAnsi="Times New Roman" w:cs="Times New Roman"/>
                <w:sz w:val="24"/>
                <w:szCs w:val="24"/>
                <w:lang w:eastAsia="en-US"/>
              </w:rPr>
            </w:pPr>
            <w:r w:rsidRPr="00091489">
              <w:rPr>
                <w:rFonts w:ascii="Times New Roman" w:hAnsi="Times New Roman" w:cs="Times New Roman"/>
                <w:sz w:val="24"/>
                <w:szCs w:val="24"/>
                <w:lang w:eastAsia="en-US"/>
              </w:rPr>
              <w:lastRenderedPageBreak/>
              <w:t>Максимально допустимая недельная нагрузка, предусмотренная действующими санитарными правилами и гигиеническими нормативами</w:t>
            </w:r>
          </w:p>
        </w:tc>
        <w:tc>
          <w:tcPr>
            <w:tcW w:w="585" w:type="dxa"/>
            <w:tcBorders>
              <w:top w:val="single" w:sz="4" w:space="0" w:color="auto"/>
              <w:left w:val="single" w:sz="4" w:space="0" w:color="000000"/>
              <w:bottom w:val="single" w:sz="4" w:space="0" w:color="000000"/>
              <w:right w:val="single" w:sz="4" w:space="0" w:color="auto"/>
            </w:tcBorders>
          </w:tcPr>
          <w:p w14:paraId="6842DE95" w14:textId="541CF63F" w:rsidR="00A510FC" w:rsidRPr="00091489" w:rsidRDefault="004C31F3"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21</w:t>
            </w:r>
          </w:p>
        </w:tc>
        <w:tc>
          <w:tcPr>
            <w:tcW w:w="567" w:type="dxa"/>
            <w:tcBorders>
              <w:top w:val="single" w:sz="4" w:space="0" w:color="auto"/>
              <w:left w:val="single" w:sz="4" w:space="0" w:color="auto"/>
              <w:bottom w:val="single" w:sz="4" w:space="0" w:color="000000"/>
              <w:right w:val="single" w:sz="4" w:space="0" w:color="000000"/>
            </w:tcBorders>
          </w:tcPr>
          <w:p w14:paraId="6861DC22" w14:textId="3A61992C" w:rsidR="00A510FC" w:rsidRDefault="004C31F3"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21</w:t>
            </w:r>
          </w:p>
        </w:tc>
        <w:tc>
          <w:tcPr>
            <w:tcW w:w="567" w:type="dxa"/>
            <w:tcBorders>
              <w:top w:val="single" w:sz="4" w:space="0" w:color="auto"/>
              <w:left w:val="single" w:sz="4" w:space="0" w:color="000000"/>
              <w:bottom w:val="single" w:sz="4" w:space="0" w:color="000000"/>
              <w:right w:val="single" w:sz="4" w:space="0" w:color="auto"/>
            </w:tcBorders>
          </w:tcPr>
          <w:p w14:paraId="0D46F4AC" w14:textId="5BDE4942" w:rsidR="00A510FC" w:rsidRPr="00091489" w:rsidRDefault="004C31F3"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567" w:type="dxa"/>
            <w:tcBorders>
              <w:top w:val="single" w:sz="4" w:space="0" w:color="auto"/>
              <w:left w:val="single" w:sz="4" w:space="0" w:color="auto"/>
              <w:bottom w:val="single" w:sz="4" w:space="0" w:color="000000"/>
              <w:right w:val="single" w:sz="4" w:space="0" w:color="000000"/>
            </w:tcBorders>
          </w:tcPr>
          <w:p w14:paraId="762528AC" w14:textId="0AA93268" w:rsidR="00A510FC" w:rsidRDefault="004C31F3"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567" w:type="dxa"/>
            <w:tcBorders>
              <w:top w:val="single" w:sz="4" w:space="0" w:color="auto"/>
              <w:left w:val="single" w:sz="4" w:space="0" w:color="000000"/>
              <w:bottom w:val="single" w:sz="4" w:space="0" w:color="000000"/>
              <w:right w:val="single" w:sz="4" w:space="0" w:color="auto"/>
            </w:tcBorders>
          </w:tcPr>
          <w:p w14:paraId="0A96458D" w14:textId="3E967568" w:rsidR="00A510FC" w:rsidRPr="00091489" w:rsidRDefault="004C31F3"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567" w:type="dxa"/>
            <w:tcBorders>
              <w:top w:val="single" w:sz="4" w:space="0" w:color="auto"/>
              <w:left w:val="single" w:sz="4" w:space="0" w:color="auto"/>
              <w:bottom w:val="single" w:sz="4" w:space="0" w:color="000000"/>
              <w:right w:val="single" w:sz="4" w:space="0" w:color="000000"/>
            </w:tcBorders>
          </w:tcPr>
          <w:p w14:paraId="41F6D776" w14:textId="304D973F" w:rsidR="00A510FC" w:rsidRDefault="004C31F3"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496" w:type="dxa"/>
            <w:tcBorders>
              <w:top w:val="single" w:sz="4" w:space="0" w:color="auto"/>
              <w:left w:val="single" w:sz="4" w:space="0" w:color="000000"/>
              <w:bottom w:val="single" w:sz="4" w:space="0" w:color="000000"/>
              <w:right w:val="single" w:sz="4" w:space="0" w:color="auto"/>
            </w:tcBorders>
          </w:tcPr>
          <w:p w14:paraId="35B4AE46" w14:textId="1CB8C3DF" w:rsidR="00A510FC" w:rsidRPr="00091489" w:rsidRDefault="004C31F3"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497" w:type="dxa"/>
            <w:tcBorders>
              <w:top w:val="single" w:sz="4" w:space="0" w:color="auto"/>
              <w:left w:val="single" w:sz="4" w:space="0" w:color="auto"/>
              <w:bottom w:val="single" w:sz="4" w:space="0" w:color="000000"/>
              <w:right w:val="single" w:sz="4" w:space="0" w:color="000000"/>
            </w:tcBorders>
          </w:tcPr>
          <w:p w14:paraId="6F8E7630" w14:textId="44E3D384" w:rsidR="00A510FC" w:rsidRDefault="004C31F3" w:rsidP="00C878C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26</w:t>
            </w:r>
          </w:p>
        </w:tc>
        <w:tc>
          <w:tcPr>
            <w:tcW w:w="1016" w:type="dxa"/>
            <w:tcBorders>
              <w:top w:val="single" w:sz="4" w:space="0" w:color="auto"/>
              <w:left w:val="single" w:sz="4" w:space="0" w:color="000000"/>
              <w:bottom w:val="single" w:sz="4" w:space="0" w:color="000000"/>
              <w:right w:val="single" w:sz="4" w:space="0" w:color="000000"/>
            </w:tcBorders>
          </w:tcPr>
          <w:p w14:paraId="47590992" w14:textId="34893FF1" w:rsidR="00A510FC" w:rsidRDefault="00642C91" w:rsidP="0070514D">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198</w:t>
            </w:r>
          </w:p>
        </w:tc>
      </w:tr>
    </w:tbl>
    <w:p w14:paraId="267D16EB" w14:textId="77777777" w:rsidR="00BB6889" w:rsidRPr="00091489" w:rsidRDefault="00BB6889" w:rsidP="00B757C0">
      <w:pPr>
        <w:ind w:firstLine="709"/>
        <w:jc w:val="both"/>
        <w:rPr>
          <w:rFonts w:ascii="Times New Roman" w:hAnsi="Times New Roman" w:cs="Times New Roman"/>
          <w:sz w:val="24"/>
          <w:szCs w:val="24"/>
          <w:lang w:eastAsia="en-US"/>
        </w:rPr>
      </w:pPr>
    </w:p>
    <w:p w14:paraId="27E50EB0"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При проведении занятий по иностранному языку (2–4 классы) осуществляется деление классов на две и более группы. При проведении учебных занятий в малокомплектных организациях допускается объединение в группы обучающихся по образовательным программам начального общего образования из нескольких классов.</w:t>
      </w:r>
    </w:p>
    <w:p w14:paraId="19713D32" w14:textId="77777777" w:rsidR="00F60BC7" w:rsidRPr="00091489" w:rsidRDefault="0096065F"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МБОУ г. Иркутска ООШ №8 определена</w:t>
      </w:r>
      <w:r w:rsidR="00B25417">
        <w:rPr>
          <w:rFonts w:ascii="Times New Roman" w:hAnsi="Times New Roman" w:cs="Times New Roman"/>
          <w:sz w:val="24"/>
          <w:szCs w:val="24"/>
          <w:lang w:eastAsia="en-US"/>
        </w:rPr>
        <w:t xml:space="preserve"> 6-дневная учебная неделя в 2 смены. 1-я смена начинается с 8.00, вторая смена – 14.00.</w:t>
      </w:r>
      <w:r>
        <w:rPr>
          <w:rFonts w:ascii="Times New Roman" w:hAnsi="Times New Roman" w:cs="Times New Roman"/>
          <w:sz w:val="24"/>
          <w:szCs w:val="24"/>
          <w:lang w:eastAsia="en-US"/>
        </w:rPr>
        <w:t xml:space="preserve"> Для</w:t>
      </w:r>
      <w:r w:rsidR="00F60BC7" w:rsidRPr="00091489">
        <w:rPr>
          <w:rFonts w:ascii="Times New Roman" w:hAnsi="Times New Roman" w:cs="Times New Roman"/>
          <w:sz w:val="24"/>
          <w:szCs w:val="24"/>
          <w:lang w:eastAsia="en-US"/>
        </w:rPr>
        <w:t xml:space="preserve"> обучающихся 1 классов максимальная продолжительность у</w:t>
      </w:r>
      <w:r w:rsidR="00B25417">
        <w:rPr>
          <w:rFonts w:ascii="Times New Roman" w:hAnsi="Times New Roman" w:cs="Times New Roman"/>
          <w:sz w:val="24"/>
          <w:szCs w:val="24"/>
          <w:lang w:eastAsia="en-US"/>
        </w:rPr>
        <w:t>чебной недели составляет 5 дней в 1-ю смену.</w:t>
      </w:r>
    </w:p>
    <w:p w14:paraId="2845770A"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Продолжительность учебного года при получении начального общего образования составляет 34 недели, в 1 классе – 33 недели.</w:t>
      </w:r>
      <w:r w:rsidR="00CD6B7D">
        <w:rPr>
          <w:rFonts w:ascii="Times New Roman" w:hAnsi="Times New Roman" w:cs="Times New Roman"/>
          <w:sz w:val="24"/>
          <w:szCs w:val="24"/>
          <w:lang w:eastAsia="en-US"/>
        </w:rPr>
        <w:t xml:space="preserve"> Начало и окончание 2024/2025 учебного года  - согласно Федеральному учебному графику.</w:t>
      </w:r>
    </w:p>
    <w:p w14:paraId="0BF4863D" w14:textId="3EB7CEE6"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Количество учебных занятий</w:t>
      </w:r>
      <w:r w:rsidR="00CD6B7D">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 xml:space="preserve"> </w:t>
      </w:r>
      <w:r w:rsidR="00CD6B7D">
        <w:rPr>
          <w:rFonts w:ascii="Times New Roman" w:hAnsi="Times New Roman" w:cs="Times New Roman"/>
          <w:sz w:val="24"/>
          <w:szCs w:val="24"/>
          <w:lang w:eastAsia="en-US"/>
        </w:rPr>
        <w:t xml:space="preserve">в МБОУ г. Иркутска ООШ №8 за 4 учебных года составляет </w:t>
      </w:r>
      <w:r w:rsidR="00084E4B">
        <w:rPr>
          <w:rFonts w:ascii="Times New Roman" w:hAnsi="Times New Roman" w:cs="Times New Roman"/>
          <w:sz w:val="24"/>
          <w:szCs w:val="24"/>
          <w:lang w:eastAsia="en-US"/>
        </w:rPr>
        <w:t>6690</w:t>
      </w:r>
      <w:r w:rsidR="00CD6B7D">
        <w:rPr>
          <w:rFonts w:ascii="Times New Roman" w:hAnsi="Times New Roman" w:cs="Times New Roman"/>
          <w:sz w:val="24"/>
          <w:szCs w:val="24"/>
          <w:lang w:eastAsia="en-US"/>
        </w:rPr>
        <w:t xml:space="preserve"> часов</w:t>
      </w:r>
      <w:r w:rsidR="004D5EF4">
        <w:rPr>
          <w:rFonts w:ascii="Times New Roman" w:hAnsi="Times New Roman" w:cs="Times New Roman"/>
          <w:sz w:val="24"/>
          <w:szCs w:val="24"/>
          <w:lang w:eastAsia="en-US"/>
        </w:rPr>
        <w:t>, что соответствует норме (в</w:t>
      </w:r>
      <w:r w:rsidRPr="00091489">
        <w:rPr>
          <w:rFonts w:ascii="Times New Roman" w:hAnsi="Times New Roman" w:cs="Times New Roman"/>
          <w:sz w:val="24"/>
          <w:szCs w:val="24"/>
          <w:lang w:eastAsia="en-US"/>
        </w:rPr>
        <w:t xml:space="preserve"> соответствии с требованиями к учебной нагрузке</w:t>
      </w:r>
      <w:r w:rsidR="004D5EF4">
        <w:rPr>
          <w:rFonts w:ascii="Times New Roman" w:hAnsi="Times New Roman" w:cs="Times New Roman"/>
          <w:sz w:val="24"/>
          <w:szCs w:val="24"/>
          <w:lang w:eastAsia="en-US"/>
        </w:rPr>
        <w:t xml:space="preserve"> (</w:t>
      </w:r>
      <w:r w:rsidRPr="00091489">
        <w:rPr>
          <w:rFonts w:ascii="Times New Roman" w:hAnsi="Times New Roman" w:cs="Times New Roman"/>
          <w:sz w:val="24"/>
          <w:szCs w:val="24"/>
          <w:lang w:eastAsia="en-US"/>
        </w:rPr>
        <w:t>при 5-дневной (или</w:t>
      </w:r>
      <w:r w:rsidR="0096065F">
        <w:rPr>
          <w:rFonts w:ascii="Times New Roman" w:hAnsi="Times New Roman" w:cs="Times New Roman"/>
          <w:sz w:val="24"/>
          <w:szCs w:val="24"/>
          <w:lang w:eastAsia="en-US"/>
        </w:rPr>
        <w:t xml:space="preserve"> 6-дневной) учебной неделе</w:t>
      </w:r>
      <w:r w:rsidR="004D5EF4">
        <w:rPr>
          <w:rFonts w:ascii="Times New Roman" w:hAnsi="Times New Roman" w:cs="Times New Roman"/>
          <w:sz w:val="24"/>
          <w:szCs w:val="24"/>
          <w:lang w:eastAsia="en-US"/>
        </w:rPr>
        <w:t>)</w:t>
      </w:r>
      <w:r w:rsidR="00FE53E5">
        <w:rPr>
          <w:rFonts w:ascii="Times New Roman" w:hAnsi="Times New Roman" w:cs="Times New Roman"/>
          <w:sz w:val="24"/>
          <w:szCs w:val="24"/>
          <w:lang w:eastAsia="en-US"/>
        </w:rPr>
        <w:t xml:space="preserve"> количество учебных занятий</w:t>
      </w:r>
      <w:r w:rsidR="00FE53E5" w:rsidRPr="00FE53E5">
        <w:rPr>
          <w:rFonts w:ascii="Times New Roman" w:hAnsi="Times New Roman" w:cs="Times New Roman"/>
          <w:sz w:val="24"/>
          <w:szCs w:val="24"/>
          <w:lang w:eastAsia="en-US"/>
        </w:rPr>
        <w:t xml:space="preserve"> </w:t>
      </w:r>
      <w:r w:rsidR="00FE53E5" w:rsidRPr="00091489">
        <w:rPr>
          <w:rFonts w:ascii="Times New Roman" w:hAnsi="Times New Roman" w:cs="Times New Roman"/>
          <w:sz w:val="24"/>
          <w:szCs w:val="24"/>
          <w:lang w:eastAsia="en-US"/>
        </w:rPr>
        <w:t>за 4 учебных года</w:t>
      </w:r>
      <w:r w:rsidR="00C35D02">
        <w:rPr>
          <w:rFonts w:ascii="Times New Roman" w:hAnsi="Times New Roman" w:cs="Times New Roman"/>
          <w:sz w:val="24"/>
          <w:szCs w:val="24"/>
          <w:lang w:eastAsia="en-US"/>
        </w:rPr>
        <w:t xml:space="preserve"> (при условии 2-х классов в параллели)</w:t>
      </w:r>
      <w:r w:rsidR="00FE53E5" w:rsidRPr="00091489">
        <w:rPr>
          <w:rFonts w:ascii="Times New Roman" w:hAnsi="Times New Roman" w:cs="Times New Roman"/>
          <w:sz w:val="24"/>
          <w:szCs w:val="24"/>
          <w:lang w:eastAsia="en-US"/>
        </w:rPr>
        <w:t xml:space="preserve"> не может составлять менее </w:t>
      </w:r>
      <w:r w:rsidR="00C35D02">
        <w:rPr>
          <w:rFonts w:ascii="Times New Roman" w:hAnsi="Times New Roman" w:cs="Times New Roman"/>
          <w:sz w:val="24"/>
          <w:szCs w:val="24"/>
          <w:lang w:eastAsia="en-US"/>
        </w:rPr>
        <w:t>5908</w:t>
      </w:r>
      <w:r w:rsidR="00FE53E5" w:rsidRPr="00091489">
        <w:rPr>
          <w:rFonts w:ascii="Times New Roman" w:hAnsi="Times New Roman" w:cs="Times New Roman"/>
          <w:sz w:val="24"/>
          <w:szCs w:val="24"/>
          <w:lang w:eastAsia="en-US"/>
        </w:rPr>
        <w:t xml:space="preserve"> часов и более </w:t>
      </w:r>
      <w:r w:rsidR="00C35D02">
        <w:rPr>
          <w:rFonts w:ascii="Times New Roman" w:hAnsi="Times New Roman" w:cs="Times New Roman"/>
          <w:sz w:val="24"/>
          <w:szCs w:val="24"/>
          <w:lang w:eastAsia="en-US"/>
        </w:rPr>
        <w:t>6690</w:t>
      </w:r>
      <w:r w:rsidR="00FE53E5" w:rsidRPr="00091489">
        <w:rPr>
          <w:rFonts w:ascii="Times New Roman" w:hAnsi="Times New Roman" w:cs="Times New Roman"/>
          <w:sz w:val="24"/>
          <w:szCs w:val="24"/>
          <w:lang w:eastAsia="en-US"/>
        </w:rPr>
        <w:t xml:space="preserve"> часов</w:t>
      </w:r>
      <w:r w:rsidR="004D5EF4">
        <w:rPr>
          <w:rFonts w:ascii="Times New Roman" w:hAnsi="Times New Roman" w:cs="Times New Roman"/>
          <w:sz w:val="24"/>
          <w:szCs w:val="24"/>
          <w:lang w:eastAsia="en-US"/>
        </w:rPr>
        <w:t>).</w:t>
      </w:r>
    </w:p>
    <w:p w14:paraId="3ECE9034"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Продолжительность учебных периодов составл</w:t>
      </w:r>
      <w:r w:rsidR="0096065F">
        <w:rPr>
          <w:rFonts w:ascii="Times New Roman" w:hAnsi="Times New Roman" w:cs="Times New Roman"/>
          <w:sz w:val="24"/>
          <w:szCs w:val="24"/>
          <w:lang w:eastAsia="en-US"/>
        </w:rPr>
        <w:t xml:space="preserve">яет в первом полугодии </w:t>
      </w:r>
      <w:r w:rsidRPr="00091489">
        <w:rPr>
          <w:rFonts w:ascii="Times New Roman" w:hAnsi="Times New Roman" w:cs="Times New Roman"/>
          <w:sz w:val="24"/>
          <w:szCs w:val="24"/>
          <w:lang w:eastAsia="en-US"/>
        </w:rPr>
        <w:t>8 учебных недель;</w:t>
      </w:r>
      <w:r w:rsidR="0096065F">
        <w:rPr>
          <w:rFonts w:ascii="Times New Roman" w:hAnsi="Times New Roman" w:cs="Times New Roman"/>
          <w:sz w:val="24"/>
          <w:szCs w:val="24"/>
          <w:lang w:eastAsia="en-US"/>
        </w:rPr>
        <w:t xml:space="preserve"> во втором полугодии – </w:t>
      </w:r>
      <w:r w:rsidRPr="00091489">
        <w:rPr>
          <w:rFonts w:ascii="Times New Roman" w:hAnsi="Times New Roman" w:cs="Times New Roman"/>
          <w:sz w:val="24"/>
          <w:szCs w:val="24"/>
          <w:lang w:eastAsia="en-US"/>
        </w:rPr>
        <w:t>10 недель. Продолжитель</w:t>
      </w:r>
      <w:r w:rsidR="0096065F">
        <w:rPr>
          <w:rFonts w:ascii="Times New Roman" w:hAnsi="Times New Roman" w:cs="Times New Roman"/>
          <w:sz w:val="24"/>
          <w:szCs w:val="24"/>
          <w:lang w:eastAsia="en-US"/>
        </w:rPr>
        <w:t xml:space="preserve">ность каникул </w:t>
      </w:r>
      <w:r w:rsidR="00FE53E5">
        <w:rPr>
          <w:rFonts w:ascii="Times New Roman" w:hAnsi="Times New Roman" w:cs="Times New Roman"/>
          <w:sz w:val="24"/>
          <w:szCs w:val="24"/>
          <w:lang w:eastAsia="en-US"/>
        </w:rPr>
        <w:t xml:space="preserve">и учебных периодов – согласно </w:t>
      </w:r>
      <w:r w:rsidR="00EC613D">
        <w:rPr>
          <w:rFonts w:ascii="Times New Roman" w:hAnsi="Times New Roman" w:cs="Times New Roman"/>
          <w:sz w:val="24"/>
          <w:szCs w:val="24"/>
          <w:lang w:eastAsia="en-US"/>
        </w:rPr>
        <w:t>ф</w:t>
      </w:r>
      <w:r w:rsidR="00FE53E5">
        <w:rPr>
          <w:rFonts w:ascii="Times New Roman" w:hAnsi="Times New Roman" w:cs="Times New Roman"/>
          <w:sz w:val="24"/>
          <w:szCs w:val="24"/>
          <w:lang w:eastAsia="en-US"/>
        </w:rPr>
        <w:t>едеральному учебному графику.</w:t>
      </w:r>
    </w:p>
    <w:p w14:paraId="157EDDA8"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Для обучающихся в 1 классе устанавливаются в течение года дополнительные недельные каникулы.</w:t>
      </w:r>
    </w:p>
    <w:p w14:paraId="3F0A2370"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Продолжительность урока составляет:</w:t>
      </w:r>
    </w:p>
    <w:p w14:paraId="02FE5C61"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 1 классе – 35 минут (сентябрь – декабрь), 40 минут (январь – май);</w:t>
      </w:r>
    </w:p>
    <w:p w14:paraId="732A9CCC"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в классах, в которых обучаются обучающиеся с ОВЗ – 40 минут;</w:t>
      </w:r>
    </w:p>
    <w:p w14:paraId="44CE3AB8" w14:textId="44D5904D"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в 2–4 классах – 40 минут (по решению образовательной организации). </w:t>
      </w:r>
    </w:p>
    <w:p w14:paraId="36AF71F2" w14:textId="3E36D7D3" w:rsidR="00F60BC7" w:rsidRPr="00091489" w:rsidRDefault="00430E72" w:rsidP="00B757C0">
      <w:pPr>
        <w:ind w:firstLine="709"/>
        <w:jc w:val="both"/>
        <w:rPr>
          <w:rFonts w:ascii="Times New Roman" w:hAnsi="Times New Roman" w:cs="Times New Roman"/>
          <w:sz w:val="24"/>
          <w:szCs w:val="24"/>
          <w:lang w:eastAsia="en-US"/>
        </w:rPr>
      </w:pPr>
      <w:r>
        <w:rPr>
          <w:rFonts w:ascii="Times New Roman" w:hAnsi="Times New Roman" w:cs="Times New Roman"/>
          <w:sz w:val="24"/>
          <w:szCs w:val="24"/>
          <w:lang w:eastAsia="en-US"/>
        </w:rPr>
        <w:t>К</w:t>
      </w:r>
      <w:r w:rsidR="00F60BC7" w:rsidRPr="00091489">
        <w:rPr>
          <w:rFonts w:ascii="Times New Roman" w:hAnsi="Times New Roman" w:cs="Times New Roman"/>
          <w:sz w:val="24"/>
          <w:szCs w:val="24"/>
          <w:lang w:eastAsia="en-US"/>
        </w:rPr>
        <w:t xml:space="preserve">оличество часов на физическую культуру составляет </w:t>
      </w:r>
      <w:r w:rsidR="00295446">
        <w:rPr>
          <w:rFonts w:ascii="Times New Roman" w:hAnsi="Times New Roman" w:cs="Times New Roman"/>
          <w:sz w:val="24"/>
          <w:szCs w:val="24"/>
          <w:lang w:eastAsia="en-US"/>
        </w:rPr>
        <w:t>1 час</w:t>
      </w:r>
      <w:r w:rsidR="00F60BC7" w:rsidRPr="00091489">
        <w:rPr>
          <w:rFonts w:ascii="Times New Roman" w:hAnsi="Times New Roman" w:cs="Times New Roman"/>
          <w:sz w:val="24"/>
          <w:szCs w:val="24"/>
          <w:lang w:eastAsia="en-US"/>
        </w:rPr>
        <w:t xml:space="preserve">, </w:t>
      </w:r>
      <w:r w:rsidR="00295446">
        <w:rPr>
          <w:rFonts w:ascii="Times New Roman" w:hAnsi="Times New Roman" w:cs="Times New Roman"/>
          <w:sz w:val="24"/>
          <w:szCs w:val="24"/>
          <w:lang w:eastAsia="en-US"/>
        </w:rPr>
        <w:t>2 часа</w:t>
      </w:r>
      <w:r w:rsidR="00F60BC7" w:rsidRPr="00091489">
        <w:rPr>
          <w:rFonts w:ascii="Times New Roman" w:hAnsi="Times New Roman" w:cs="Times New Roman"/>
          <w:sz w:val="24"/>
          <w:szCs w:val="24"/>
          <w:lang w:eastAsia="en-US"/>
        </w:rPr>
        <w:t xml:space="preserve"> </w:t>
      </w:r>
      <w:r w:rsidR="00EC613D">
        <w:rPr>
          <w:rFonts w:ascii="Times New Roman" w:hAnsi="Times New Roman" w:cs="Times New Roman"/>
          <w:sz w:val="24"/>
          <w:szCs w:val="24"/>
          <w:lang w:eastAsia="en-US"/>
        </w:rPr>
        <w:t>реализ</w:t>
      </w:r>
      <w:r w:rsidR="00295446">
        <w:rPr>
          <w:rFonts w:ascii="Times New Roman" w:hAnsi="Times New Roman" w:cs="Times New Roman"/>
          <w:sz w:val="24"/>
          <w:szCs w:val="24"/>
          <w:lang w:eastAsia="en-US"/>
        </w:rPr>
        <w:t>уются</w:t>
      </w:r>
      <w:r w:rsidR="00F60BC7" w:rsidRPr="00091489">
        <w:rPr>
          <w:rFonts w:ascii="Times New Roman" w:hAnsi="Times New Roman" w:cs="Times New Roman"/>
          <w:sz w:val="24"/>
          <w:szCs w:val="24"/>
          <w:lang w:eastAsia="en-US"/>
        </w:rPr>
        <w:t xml:space="preserve"> за счет часов части, формируемой участниками образовательных отношений</w:t>
      </w:r>
      <w:r w:rsidR="00FF4B81">
        <w:rPr>
          <w:rFonts w:ascii="Times New Roman" w:hAnsi="Times New Roman" w:cs="Times New Roman"/>
          <w:sz w:val="24"/>
          <w:szCs w:val="24"/>
          <w:lang w:eastAsia="en-US"/>
        </w:rPr>
        <w:t>.</w:t>
      </w:r>
    </w:p>
    <w:p w14:paraId="0AF4E5DE" w14:textId="77777777" w:rsidR="00F60BC7" w:rsidRPr="00091489" w:rsidRDefault="00F60BC7" w:rsidP="00B757C0">
      <w:pPr>
        <w:ind w:firstLine="709"/>
        <w:jc w:val="both"/>
        <w:rPr>
          <w:rFonts w:ascii="Times New Roman" w:hAnsi="Times New Roman" w:cs="Times New Roman"/>
          <w:sz w:val="24"/>
          <w:szCs w:val="24"/>
          <w:lang w:eastAsia="en-US"/>
        </w:rPr>
      </w:pPr>
      <w:r w:rsidRPr="00091489">
        <w:rPr>
          <w:rFonts w:ascii="Times New Roman" w:hAnsi="Times New Roman" w:cs="Times New Roman"/>
          <w:sz w:val="24"/>
          <w:szCs w:val="24"/>
          <w:lang w:eastAsia="en-US"/>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Образовательной организацией </w:t>
      </w:r>
      <w:r w:rsidRPr="00B4138F">
        <w:rPr>
          <w:rFonts w:ascii="Times New Roman" w:hAnsi="Times New Roman" w:cs="Times New Roman"/>
          <w:sz w:val="24"/>
          <w:szCs w:val="24"/>
          <w:lang w:eastAsia="en-US"/>
        </w:rPr>
        <w:t>осуществляется</w:t>
      </w:r>
      <w:r w:rsidRPr="00091489">
        <w:rPr>
          <w:rFonts w:ascii="Times New Roman" w:hAnsi="Times New Roman" w:cs="Times New Roman"/>
          <w:sz w:val="24"/>
          <w:szCs w:val="24"/>
          <w:lang w:eastAsia="en-US"/>
        </w:rPr>
        <w:t xml:space="preserve"> координация и контроль объёма домашнего задания обучающихся каждого класса по всем предметам в соответствии с Гигиеническими нормативами.</w:t>
      </w:r>
    </w:p>
    <w:p w14:paraId="70232A8C" w14:textId="62B5601E" w:rsidR="004930DB" w:rsidRPr="004930DB" w:rsidRDefault="004930DB" w:rsidP="004930DB">
      <w:pPr>
        <w:ind w:firstLine="709"/>
        <w:jc w:val="both"/>
        <w:rPr>
          <w:rFonts w:ascii="Times New Roman" w:hAnsi="Times New Roman" w:cs="Times New Roman"/>
          <w:sz w:val="24"/>
          <w:szCs w:val="24"/>
          <w:lang w:eastAsia="en-US"/>
        </w:rPr>
      </w:pPr>
      <w:r w:rsidRPr="004930DB">
        <w:rPr>
          <w:rFonts w:ascii="Times New Roman" w:hAnsi="Times New Roman" w:cs="Times New Roman"/>
          <w:sz w:val="24"/>
          <w:szCs w:val="24"/>
          <w:lang w:eastAsia="en-US"/>
        </w:rPr>
        <w:lastRenderedPageBreak/>
        <w:t xml:space="preserve">Промежуточная аттестация–процедура, проводимая с целью оценки качества освоения </w:t>
      </w:r>
      <w:r w:rsidR="00B15AE6" w:rsidRPr="004930DB">
        <w:rPr>
          <w:rFonts w:ascii="Times New Roman" w:hAnsi="Times New Roman" w:cs="Times New Roman"/>
          <w:sz w:val="24"/>
          <w:szCs w:val="24"/>
          <w:lang w:eastAsia="en-US"/>
        </w:rPr>
        <w:t>обучающимися,</w:t>
      </w:r>
      <w:r w:rsidRPr="004930DB">
        <w:rPr>
          <w:rFonts w:ascii="Times New Roman" w:hAnsi="Times New Roman" w:cs="Times New Roman"/>
          <w:sz w:val="24"/>
          <w:szCs w:val="24"/>
          <w:lang w:eastAsia="en-US"/>
        </w:rPr>
        <w:t xml:space="preserve"> части содержания</w:t>
      </w:r>
      <w:r>
        <w:rPr>
          <w:rFonts w:ascii="Times New Roman" w:hAnsi="Times New Roman" w:cs="Times New Roman"/>
          <w:sz w:val="24"/>
          <w:szCs w:val="24"/>
          <w:lang w:eastAsia="en-US"/>
        </w:rPr>
        <w:t xml:space="preserve"> </w:t>
      </w:r>
      <w:r w:rsidRPr="004930DB">
        <w:rPr>
          <w:rFonts w:ascii="Times New Roman" w:hAnsi="Times New Roman" w:cs="Times New Roman"/>
          <w:sz w:val="24"/>
          <w:szCs w:val="24"/>
          <w:lang w:eastAsia="en-US"/>
        </w:rPr>
        <w:t>(четвертное оценивание)</w:t>
      </w:r>
      <w:r w:rsidR="0079628B">
        <w:rPr>
          <w:rFonts w:ascii="Times New Roman" w:hAnsi="Times New Roman" w:cs="Times New Roman"/>
          <w:sz w:val="24"/>
          <w:szCs w:val="24"/>
          <w:lang w:eastAsia="en-US"/>
        </w:rPr>
        <w:t xml:space="preserve">, </w:t>
      </w:r>
      <w:r w:rsidRPr="004930DB">
        <w:rPr>
          <w:rFonts w:ascii="Times New Roman" w:hAnsi="Times New Roman" w:cs="Times New Roman"/>
          <w:sz w:val="24"/>
          <w:szCs w:val="24"/>
          <w:lang w:eastAsia="en-US"/>
        </w:rPr>
        <w:t>всего объёма учебной дисциплины за учебный год (годовое оценивание).</w:t>
      </w:r>
    </w:p>
    <w:p w14:paraId="54E652FF" w14:textId="79A8A86A" w:rsidR="004930DB" w:rsidRPr="004930DB" w:rsidRDefault="004930DB" w:rsidP="004930DB">
      <w:pPr>
        <w:ind w:firstLine="709"/>
        <w:jc w:val="both"/>
        <w:rPr>
          <w:rFonts w:ascii="Times New Roman" w:hAnsi="Times New Roman" w:cs="Times New Roman"/>
          <w:sz w:val="24"/>
          <w:szCs w:val="24"/>
          <w:lang w:eastAsia="en-US"/>
        </w:rPr>
      </w:pPr>
      <w:r w:rsidRPr="004930DB">
        <w:rPr>
          <w:rFonts w:ascii="Times New Roman" w:hAnsi="Times New Roman" w:cs="Times New Roman"/>
          <w:sz w:val="24"/>
          <w:szCs w:val="24"/>
          <w:lang w:eastAsia="en-US"/>
        </w:rPr>
        <w:t>Все предметы обязательной части учебного плана оцениваются по четвертям. Предметы из части, формируемой участниками образо</w:t>
      </w:r>
      <w:r>
        <w:rPr>
          <w:rFonts w:ascii="Times New Roman" w:hAnsi="Times New Roman" w:cs="Times New Roman"/>
          <w:sz w:val="24"/>
          <w:szCs w:val="24"/>
          <w:lang w:eastAsia="en-US"/>
        </w:rPr>
        <w:t xml:space="preserve">вательных отношений, являются </w:t>
      </w:r>
      <w:r w:rsidRPr="004930DB">
        <w:rPr>
          <w:rFonts w:ascii="Times New Roman" w:hAnsi="Times New Roman" w:cs="Times New Roman"/>
          <w:sz w:val="24"/>
          <w:szCs w:val="24"/>
          <w:lang w:eastAsia="en-US"/>
        </w:rPr>
        <w:t xml:space="preserve">отметочными и оцениваются </w:t>
      </w:r>
      <w:r>
        <w:rPr>
          <w:rFonts w:ascii="Times New Roman" w:hAnsi="Times New Roman" w:cs="Times New Roman"/>
          <w:sz w:val="24"/>
          <w:szCs w:val="24"/>
          <w:lang w:eastAsia="en-US"/>
        </w:rPr>
        <w:t>по 5-бальной шкале оценивания</w:t>
      </w:r>
      <w:r w:rsidRPr="004930DB">
        <w:rPr>
          <w:rFonts w:ascii="Times New Roman" w:hAnsi="Times New Roman" w:cs="Times New Roman"/>
          <w:sz w:val="24"/>
          <w:szCs w:val="24"/>
          <w:lang w:eastAsia="en-US"/>
        </w:rPr>
        <w:t xml:space="preserve"> по итогам четверти</w:t>
      </w:r>
      <w:r w:rsidR="00B220B8">
        <w:rPr>
          <w:rFonts w:ascii="Times New Roman" w:hAnsi="Times New Roman" w:cs="Times New Roman"/>
          <w:sz w:val="24"/>
          <w:szCs w:val="24"/>
          <w:lang w:eastAsia="en-US"/>
        </w:rPr>
        <w:t>, далее за учебный год (годовое оценивание).</w:t>
      </w:r>
    </w:p>
    <w:p w14:paraId="230ADCF3" w14:textId="0B45EEC7" w:rsidR="004930DB" w:rsidRPr="004930DB" w:rsidRDefault="004930DB" w:rsidP="009B1004">
      <w:pPr>
        <w:ind w:firstLine="709"/>
        <w:jc w:val="both"/>
        <w:rPr>
          <w:rFonts w:ascii="Times New Roman" w:hAnsi="Times New Roman" w:cs="Times New Roman"/>
          <w:sz w:val="24"/>
          <w:szCs w:val="24"/>
          <w:lang w:eastAsia="en-US"/>
        </w:rPr>
      </w:pPr>
      <w:r w:rsidRPr="004930DB">
        <w:rPr>
          <w:rFonts w:ascii="Times New Roman" w:hAnsi="Times New Roman" w:cs="Times New Roman"/>
          <w:sz w:val="24"/>
          <w:szCs w:val="24"/>
          <w:lang w:eastAsia="en-US"/>
        </w:rPr>
        <w:t>Промежуточная</w:t>
      </w:r>
      <w:r w:rsidR="0066615E">
        <w:rPr>
          <w:rFonts w:ascii="Times New Roman" w:hAnsi="Times New Roman" w:cs="Times New Roman"/>
          <w:sz w:val="24"/>
          <w:szCs w:val="24"/>
          <w:lang w:eastAsia="en-US"/>
        </w:rPr>
        <w:t xml:space="preserve"> </w:t>
      </w:r>
      <w:r w:rsidRPr="004930DB">
        <w:rPr>
          <w:rFonts w:ascii="Times New Roman" w:hAnsi="Times New Roman" w:cs="Times New Roman"/>
          <w:sz w:val="24"/>
          <w:szCs w:val="24"/>
          <w:lang w:eastAsia="en-US"/>
        </w:rPr>
        <w:t>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w:t>
      </w:r>
      <w:r w:rsidR="009B1004">
        <w:rPr>
          <w:rFonts w:ascii="Times New Roman" w:hAnsi="Times New Roman" w:cs="Times New Roman"/>
          <w:sz w:val="24"/>
          <w:szCs w:val="24"/>
          <w:lang w:eastAsia="en-US"/>
        </w:rPr>
        <w:t xml:space="preserve"> </w:t>
      </w:r>
      <w:r w:rsidRPr="004930DB">
        <w:rPr>
          <w:rFonts w:ascii="Times New Roman" w:hAnsi="Times New Roman" w:cs="Times New Roman"/>
          <w:sz w:val="24"/>
          <w:szCs w:val="24"/>
          <w:lang w:eastAsia="en-US"/>
        </w:rPr>
        <w:t>текущего контроля успеваемости и промежуточной аттестации обучающихся МБОУ г. Иркутска ООШ № 8 имени Д. Г. Сергеева.</w:t>
      </w:r>
    </w:p>
    <w:p w14:paraId="72CB27B9" w14:textId="77777777" w:rsidR="004930DB" w:rsidRPr="004930DB" w:rsidRDefault="004930DB" w:rsidP="004930DB">
      <w:pPr>
        <w:ind w:firstLine="709"/>
        <w:jc w:val="both"/>
        <w:rPr>
          <w:rFonts w:ascii="Times New Roman" w:hAnsi="Times New Roman" w:cs="Times New Roman"/>
          <w:sz w:val="24"/>
          <w:szCs w:val="24"/>
          <w:lang w:eastAsia="en-US"/>
        </w:rPr>
      </w:pPr>
      <w:r w:rsidRPr="004930DB">
        <w:rPr>
          <w:rFonts w:ascii="Times New Roman" w:hAnsi="Times New Roman" w:cs="Times New Roman"/>
          <w:sz w:val="24"/>
          <w:szCs w:val="24"/>
          <w:lang w:eastAsia="en-US"/>
        </w:rPr>
        <w:t>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w:t>
      </w:r>
    </w:p>
    <w:p w14:paraId="76BFCF0D" w14:textId="77777777" w:rsidR="004930DB" w:rsidRPr="004930DB" w:rsidRDefault="004930DB" w:rsidP="004930DB">
      <w:pPr>
        <w:ind w:firstLine="709"/>
        <w:jc w:val="both"/>
        <w:rPr>
          <w:rFonts w:ascii="Times New Roman" w:hAnsi="Times New Roman" w:cs="Times New Roman"/>
          <w:sz w:val="24"/>
          <w:szCs w:val="24"/>
          <w:lang w:eastAsia="en-US"/>
        </w:rPr>
      </w:pPr>
      <w:r w:rsidRPr="004930DB">
        <w:rPr>
          <w:rFonts w:ascii="Times New Roman" w:hAnsi="Times New Roman" w:cs="Times New Roman"/>
          <w:sz w:val="24"/>
          <w:szCs w:val="24"/>
          <w:lang w:eastAsia="en-US"/>
        </w:rPr>
        <w:t>Освоение основных образовательных программ начального общего образования завершается итоговой аттестацией. Нормативный срок освоения ООП НОО составляет 4 года.</w:t>
      </w:r>
    </w:p>
    <w:p w14:paraId="377726D3" w14:textId="77777777" w:rsidR="004930DB" w:rsidRPr="004930DB" w:rsidRDefault="004930DB" w:rsidP="004930DB">
      <w:pPr>
        <w:ind w:firstLine="709"/>
        <w:jc w:val="both"/>
        <w:rPr>
          <w:rFonts w:ascii="Times New Roman" w:hAnsi="Times New Roman" w:cs="Times New Roman"/>
          <w:sz w:val="24"/>
          <w:szCs w:val="24"/>
          <w:lang w:eastAsia="en-US"/>
        </w:rPr>
      </w:pPr>
    </w:p>
    <w:p w14:paraId="7119454A" w14:textId="77777777" w:rsidR="004930DB" w:rsidRPr="004930DB" w:rsidRDefault="004930DB" w:rsidP="004930DB">
      <w:pPr>
        <w:ind w:firstLine="709"/>
        <w:jc w:val="both"/>
        <w:rPr>
          <w:rFonts w:ascii="Times New Roman" w:hAnsi="Times New Roman" w:cs="Times New Roman"/>
          <w:sz w:val="24"/>
          <w:szCs w:val="24"/>
          <w:lang w:eastAsia="en-US"/>
        </w:rPr>
      </w:pPr>
    </w:p>
    <w:p w14:paraId="71842383" w14:textId="77777777" w:rsidR="004930DB" w:rsidRPr="004930DB" w:rsidRDefault="004930DB" w:rsidP="004930DB">
      <w:pPr>
        <w:ind w:firstLine="709"/>
        <w:jc w:val="both"/>
        <w:rPr>
          <w:rFonts w:ascii="Times New Roman" w:hAnsi="Times New Roman" w:cs="Times New Roman"/>
          <w:sz w:val="24"/>
          <w:szCs w:val="24"/>
          <w:lang w:eastAsia="en-US"/>
        </w:rPr>
      </w:pPr>
    </w:p>
    <w:p w14:paraId="75534DB3" w14:textId="77777777" w:rsidR="007650F8" w:rsidRPr="00091489" w:rsidRDefault="007650F8" w:rsidP="00B757C0">
      <w:pPr>
        <w:ind w:firstLine="709"/>
        <w:jc w:val="both"/>
        <w:rPr>
          <w:rFonts w:ascii="Times New Roman" w:hAnsi="Times New Roman" w:cs="Times New Roman"/>
          <w:sz w:val="24"/>
          <w:szCs w:val="24"/>
          <w:lang w:eastAsia="en-US"/>
        </w:rPr>
      </w:pPr>
    </w:p>
    <w:sectPr w:rsidR="007650F8" w:rsidRPr="00091489" w:rsidSect="00CE5774">
      <w:headerReference w:type="default" r:id="rId8"/>
      <w:pgSz w:w="11907" w:h="16840" w:code="9"/>
      <w:pgMar w:top="1134" w:right="567" w:bottom="1134"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C2B03" w14:textId="77777777" w:rsidR="00BA2EA7" w:rsidRDefault="00BA2EA7">
      <w:pPr>
        <w:spacing w:after="0" w:line="240" w:lineRule="auto"/>
      </w:pPr>
      <w:r>
        <w:separator/>
      </w:r>
    </w:p>
  </w:endnote>
  <w:endnote w:type="continuationSeparator" w:id="0">
    <w:p w14:paraId="06D5EDB4" w14:textId="77777777" w:rsidR="00BA2EA7" w:rsidRDefault="00BA2E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CC"/>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0E25A4" w14:textId="77777777" w:rsidR="00BA2EA7" w:rsidRDefault="00BA2EA7">
      <w:pPr>
        <w:spacing w:after="0" w:line="240" w:lineRule="auto"/>
      </w:pPr>
      <w:r>
        <w:separator/>
      </w:r>
    </w:p>
  </w:footnote>
  <w:footnote w:type="continuationSeparator" w:id="0">
    <w:p w14:paraId="4979998B" w14:textId="77777777" w:rsidR="00BA2EA7" w:rsidRDefault="00BA2E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9F157" w14:textId="77777777" w:rsidR="00296C0C" w:rsidRPr="00F60BC7" w:rsidRDefault="000F1694" w:rsidP="00F60BC7">
    <w:r w:rsidRPr="00F60BC7">
      <w:fldChar w:fldCharType="begin"/>
    </w:r>
    <w:r w:rsidRPr="00F60BC7">
      <w:instrText>PAGE   \* MERGEFORMAT</w:instrText>
    </w:r>
    <w:r w:rsidRPr="00F60BC7">
      <w:fldChar w:fldCharType="separate"/>
    </w:r>
    <w:r w:rsidR="009C716E">
      <w:rPr>
        <w:noProof/>
      </w:rPr>
      <w:t>4</w:t>
    </w:r>
    <w:r w:rsidRPr="00F60BC7">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0BC7"/>
    <w:rsid w:val="00004315"/>
    <w:rsid w:val="00021080"/>
    <w:rsid w:val="00021C59"/>
    <w:rsid w:val="000246E0"/>
    <w:rsid w:val="00040AB5"/>
    <w:rsid w:val="00047B33"/>
    <w:rsid w:val="00063B4E"/>
    <w:rsid w:val="00084E4B"/>
    <w:rsid w:val="00091489"/>
    <w:rsid w:val="000951FF"/>
    <w:rsid w:val="000E5358"/>
    <w:rsid w:val="000F1694"/>
    <w:rsid w:val="00104203"/>
    <w:rsid w:val="00107128"/>
    <w:rsid w:val="00141DCF"/>
    <w:rsid w:val="001A5BB9"/>
    <w:rsid w:val="001B46DB"/>
    <w:rsid w:val="00261875"/>
    <w:rsid w:val="0026449C"/>
    <w:rsid w:val="00295446"/>
    <w:rsid w:val="002A5513"/>
    <w:rsid w:val="002C0E64"/>
    <w:rsid w:val="00332DC8"/>
    <w:rsid w:val="003402BC"/>
    <w:rsid w:val="00342AF5"/>
    <w:rsid w:val="00371C75"/>
    <w:rsid w:val="003C7D5C"/>
    <w:rsid w:val="003E1872"/>
    <w:rsid w:val="0040153B"/>
    <w:rsid w:val="00414C98"/>
    <w:rsid w:val="004220F4"/>
    <w:rsid w:val="00430E72"/>
    <w:rsid w:val="004311E7"/>
    <w:rsid w:val="00432CBB"/>
    <w:rsid w:val="00434EA7"/>
    <w:rsid w:val="0046569D"/>
    <w:rsid w:val="004872B4"/>
    <w:rsid w:val="004930DB"/>
    <w:rsid w:val="00493323"/>
    <w:rsid w:val="004940C7"/>
    <w:rsid w:val="004A61D8"/>
    <w:rsid w:val="004B0770"/>
    <w:rsid w:val="004C31F3"/>
    <w:rsid w:val="004D3319"/>
    <w:rsid w:val="004D5EF4"/>
    <w:rsid w:val="00513676"/>
    <w:rsid w:val="00527722"/>
    <w:rsid w:val="0055039F"/>
    <w:rsid w:val="00561E79"/>
    <w:rsid w:val="0057619D"/>
    <w:rsid w:val="00592B34"/>
    <w:rsid w:val="00605F45"/>
    <w:rsid w:val="0061570C"/>
    <w:rsid w:val="0061597D"/>
    <w:rsid w:val="00615EE5"/>
    <w:rsid w:val="00635114"/>
    <w:rsid w:val="00641F65"/>
    <w:rsid w:val="00642C91"/>
    <w:rsid w:val="00657742"/>
    <w:rsid w:val="0066615E"/>
    <w:rsid w:val="006A3AD8"/>
    <w:rsid w:val="006B2B69"/>
    <w:rsid w:val="006D5238"/>
    <w:rsid w:val="006D67C1"/>
    <w:rsid w:val="00700FDF"/>
    <w:rsid w:val="0070514D"/>
    <w:rsid w:val="00721AFB"/>
    <w:rsid w:val="007251D7"/>
    <w:rsid w:val="00763322"/>
    <w:rsid w:val="007650F8"/>
    <w:rsid w:val="007874C8"/>
    <w:rsid w:val="00791BEA"/>
    <w:rsid w:val="0079628B"/>
    <w:rsid w:val="007F5D1B"/>
    <w:rsid w:val="0080306B"/>
    <w:rsid w:val="00804F5A"/>
    <w:rsid w:val="00847911"/>
    <w:rsid w:val="008722FE"/>
    <w:rsid w:val="008B52CC"/>
    <w:rsid w:val="008B5742"/>
    <w:rsid w:val="008F0F72"/>
    <w:rsid w:val="00926A31"/>
    <w:rsid w:val="0096065F"/>
    <w:rsid w:val="00975AF0"/>
    <w:rsid w:val="0098641E"/>
    <w:rsid w:val="00990B90"/>
    <w:rsid w:val="009B1004"/>
    <w:rsid w:val="009C716E"/>
    <w:rsid w:val="009E3AB2"/>
    <w:rsid w:val="00A510FC"/>
    <w:rsid w:val="00A70722"/>
    <w:rsid w:val="00AA3D2E"/>
    <w:rsid w:val="00AA7171"/>
    <w:rsid w:val="00AD236F"/>
    <w:rsid w:val="00AF3D3C"/>
    <w:rsid w:val="00B15AE6"/>
    <w:rsid w:val="00B220B8"/>
    <w:rsid w:val="00B25417"/>
    <w:rsid w:val="00B27C77"/>
    <w:rsid w:val="00B37F50"/>
    <w:rsid w:val="00B4138F"/>
    <w:rsid w:val="00B4327C"/>
    <w:rsid w:val="00B4421B"/>
    <w:rsid w:val="00B757C0"/>
    <w:rsid w:val="00B75D3E"/>
    <w:rsid w:val="00B80E41"/>
    <w:rsid w:val="00BA2EA7"/>
    <w:rsid w:val="00BB6889"/>
    <w:rsid w:val="00BC29EB"/>
    <w:rsid w:val="00BC3577"/>
    <w:rsid w:val="00C01889"/>
    <w:rsid w:val="00C03DDA"/>
    <w:rsid w:val="00C10AF2"/>
    <w:rsid w:val="00C35D02"/>
    <w:rsid w:val="00C4321C"/>
    <w:rsid w:val="00C67C8E"/>
    <w:rsid w:val="00C878CD"/>
    <w:rsid w:val="00C90F16"/>
    <w:rsid w:val="00CA466F"/>
    <w:rsid w:val="00CD2580"/>
    <w:rsid w:val="00CD6B7D"/>
    <w:rsid w:val="00CE4CAF"/>
    <w:rsid w:val="00D2324D"/>
    <w:rsid w:val="00DD63EB"/>
    <w:rsid w:val="00DD7C0A"/>
    <w:rsid w:val="00E21987"/>
    <w:rsid w:val="00E3693B"/>
    <w:rsid w:val="00E45D3C"/>
    <w:rsid w:val="00E46B99"/>
    <w:rsid w:val="00E518E3"/>
    <w:rsid w:val="00E61510"/>
    <w:rsid w:val="00E95A89"/>
    <w:rsid w:val="00EA5776"/>
    <w:rsid w:val="00EC613D"/>
    <w:rsid w:val="00EE1FCD"/>
    <w:rsid w:val="00EF1BAB"/>
    <w:rsid w:val="00F33B59"/>
    <w:rsid w:val="00F42066"/>
    <w:rsid w:val="00F60BC7"/>
    <w:rsid w:val="00F673CA"/>
    <w:rsid w:val="00F81740"/>
    <w:rsid w:val="00F8215E"/>
    <w:rsid w:val="00F821EE"/>
    <w:rsid w:val="00F825E3"/>
    <w:rsid w:val="00FB33F1"/>
    <w:rsid w:val="00FC0A98"/>
    <w:rsid w:val="00FD2DFC"/>
    <w:rsid w:val="00FE53E5"/>
    <w:rsid w:val="00FF08F9"/>
    <w:rsid w:val="00FF4B8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D68FB8"/>
  <w15:docId w15:val="{306E4B16-D591-49E5-9D78-9B2930314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13676"/>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561E79"/>
    <w:pPr>
      <w:ind w:left="720"/>
      <w:contextualSpacing/>
    </w:pPr>
  </w:style>
  <w:style w:type="character" w:customStyle="1" w:styleId="markedcontent">
    <w:name w:val="markedcontent"/>
    <w:basedOn w:val="a0"/>
    <w:rsid w:val="00561E79"/>
  </w:style>
  <w:style w:type="table" w:styleId="a5">
    <w:name w:val="Table Grid"/>
    <w:basedOn w:val="a1"/>
    <w:uiPriority w:val="39"/>
    <w:rsid w:val="00DD7C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Strong"/>
    <w:basedOn w:val="a0"/>
    <w:uiPriority w:val="22"/>
    <w:qFormat/>
    <w:rsid w:val="00DD7C0A"/>
    <w:rPr>
      <w:b/>
      <w:bCs/>
    </w:rPr>
  </w:style>
  <w:style w:type="paragraph" w:styleId="a7">
    <w:name w:val="header"/>
    <w:basedOn w:val="a"/>
    <w:link w:val="a8"/>
    <w:uiPriority w:val="99"/>
    <w:unhideWhenUsed/>
    <w:rsid w:val="002A551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A55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759640">
      <w:bodyDiv w:val="1"/>
      <w:marLeft w:val="0"/>
      <w:marRight w:val="0"/>
      <w:marTop w:val="0"/>
      <w:marBottom w:val="0"/>
      <w:divBdr>
        <w:top w:val="none" w:sz="0" w:space="0" w:color="auto"/>
        <w:left w:val="none" w:sz="0" w:space="0" w:color="auto"/>
        <w:bottom w:val="none" w:sz="0" w:space="0" w:color="auto"/>
        <w:right w:val="none" w:sz="0" w:space="0" w:color="auto"/>
      </w:divBdr>
    </w:div>
    <w:div w:id="1261178419">
      <w:bodyDiv w:val="1"/>
      <w:marLeft w:val="0"/>
      <w:marRight w:val="0"/>
      <w:marTop w:val="0"/>
      <w:marBottom w:val="0"/>
      <w:divBdr>
        <w:top w:val="none" w:sz="0" w:space="0" w:color="auto"/>
        <w:left w:val="none" w:sz="0" w:space="0" w:color="auto"/>
        <w:bottom w:val="none" w:sz="0" w:space="0" w:color="auto"/>
        <w:right w:val="none" w:sz="0" w:space="0" w:color="auto"/>
      </w:divBdr>
      <w:divsChild>
        <w:div w:id="2091344086">
          <w:marLeft w:val="0"/>
          <w:marRight w:val="0"/>
          <w:marTop w:val="0"/>
          <w:marBottom w:val="0"/>
          <w:divBdr>
            <w:top w:val="none" w:sz="0" w:space="0" w:color="auto"/>
            <w:left w:val="none" w:sz="0" w:space="0" w:color="auto"/>
            <w:bottom w:val="none" w:sz="0" w:space="0" w:color="auto"/>
            <w:right w:val="none" w:sz="0" w:space="0" w:color="auto"/>
          </w:divBdr>
        </w:div>
        <w:div w:id="158739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412</TotalTime>
  <Pages>7</Pages>
  <Words>1934</Words>
  <Characters>11027</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122</cp:revision>
  <cp:lastPrinted>2024-04-23T04:44:00Z</cp:lastPrinted>
  <dcterms:created xsi:type="dcterms:W3CDTF">2024-04-20T01:31:00Z</dcterms:created>
  <dcterms:modified xsi:type="dcterms:W3CDTF">2024-10-28T02:41:00Z</dcterms:modified>
</cp:coreProperties>
</file>